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9A7D3" w14:textId="12244913" w:rsidR="002611D5" w:rsidRPr="00821760" w:rsidRDefault="008B67FF" w:rsidP="000C6FAB">
      <w:pPr>
        <w:rPr>
          <w:rFonts w:asciiTheme="majorHAnsi" w:hAnsiTheme="majorHAnsi"/>
          <w:lang w:val="pt-BR"/>
        </w:rPr>
      </w:pPr>
      <w:r w:rsidRPr="00821760">
        <w:rPr>
          <w:rFonts w:asciiTheme="majorHAnsi" w:hAnsiTheme="majorHAnsi"/>
          <w:lang w:val="pt-BR"/>
        </w:rPr>
        <w:t>PORT/DIR</w:t>
      </w:r>
      <w:r w:rsidR="002611D5" w:rsidRPr="00821760">
        <w:rPr>
          <w:rFonts w:asciiTheme="majorHAnsi" w:hAnsiTheme="majorHAnsi"/>
          <w:lang w:val="pt-BR"/>
        </w:rPr>
        <w:t>792</w:t>
      </w:r>
      <w:r w:rsidRPr="00821760">
        <w:rPr>
          <w:rFonts w:asciiTheme="majorHAnsi" w:hAnsiTheme="majorHAnsi"/>
          <w:lang w:val="pt-BR"/>
        </w:rPr>
        <w:t>/</w:t>
      </w:r>
      <w:r w:rsidR="00BB3BE5" w:rsidRPr="00821760">
        <w:rPr>
          <w:rFonts w:asciiTheme="majorHAnsi" w:hAnsiTheme="majorHAnsi"/>
          <w:lang w:val="pt-BR"/>
        </w:rPr>
        <w:t>2</w:t>
      </w:r>
      <w:r w:rsidR="002611D5" w:rsidRPr="00821760">
        <w:rPr>
          <w:rFonts w:asciiTheme="majorHAnsi" w:hAnsiTheme="majorHAnsi"/>
          <w:lang w:val="pt-BR"/>
        </w:rPr>
        <w:t>809</w:t>
      </w:r>
      <w:r w:rsidR="00BB3BE5" w:rsidRPr="00821760">
        <w:rPr>
          <w:rFonts w:asciiTheme="majorHAnsi" w:hAnsiTheme="majorHAnsi"/>
          <w:lang w:val="pt-BR"/>
        </w:rPr>
        <w:t>2022</w:t>
      </w:r>
    </w:p>
    <w:p w14:paraId="05C6844F" w14:textId="27287090" w:rsidR="00CF1BB7" w:rsidRPr="00821760" w:rsidRDefault="008B67FF" w:rsidP="000C6FAB">
      <w:pPr>
        <w:rPr>
          <w:rFonts w:asciiTheme="majorHAnsi" w:hAnsiTheme="majorHAnsi"/>
          <w:lang w:val="pt-BR"/>
        </w:rPr>
      </w:pPr>
      <w:r w:rsidRPr="00821760">
        <w:rPr>
          <w:rFonts w:asciiTheme="majorHAnsi" w:hAnsiTheme="majorHAnsi"/>
          <w:lang w:val="pt-BR"/>
        </w:rPr>
        <w:t>ACF</w:t>
      </w:r>
      <w:r w:rsidR="002611D5" w:rsidRPr="00821760">
        <w:rPr>
          <w:rFonts w:asciiTheme="majorHAnsi" w:hAnsiTheme="majorHAnsi"/>
          <w:lang w:val="pt-BR"/>
        </w:rPr>
        <w:t xml:space="preserve"> / MSL</w:t>
      </w:r>
    </w:p>
    <w:p w14:paraId="55730786" w14:textId="77777777" w:rsidR="002611D5" w:rsidRPr="00821760" w:rsidRDefault="002611D5" w:rsidP="000C6FAB">
      <w:pPr>
        <w:rPr>
          <w:rFonts w:asciiTheme="majorHAnsi" w:hAnsiTheme="majorHAnsi"/>
          <w:lang w:val="pt-BR"/>
        </w:rPr>
      </w:pPr>
    </w:p>
    <w:p w14:paraId="2BCE6BD2" w14:textId="77777777" w:rsidR="00CF1BB7" w:rsidRPr="00821760" w:rsidRDefault="00CF1BB7" w:rsidP="000C6FAB">
      <w:pPr>
        <w:jc w:val="center"/>
        <w:rPr>
          <w:rFonts w:asciiTheme="majorHAnsi" w:hAnsiTheme="majorHAnsi"/>
          <w:b/>
          <w:lang w:val="pt-BR"/>
        </w:rPr>
      </w:pPr>
    </w:p>
    <w:p w14:paraId="290B15B5" w14:textId="1858FB69" w:rsidR="00CF1BB7" w:rsidRPr="00821760" w:rsidRDefault="008B67FF" w:rsidP="000C6FAB">
      <w:pPr>
        <w:jc w:val="center"/>
        <w:rPr>
          <w:rFonts w:asciiTheme="majorHAnsi" w:hAnsiTheme="majorHAnsi"/>
          <w:b/>
          <w:lang w:val="pt-BR"/>
        </w:rPr>
      </w:pPr>
      <w:r w:rsidRPr="00821760">
        <w:rPr>
          <w:rFonts w:asciiTheme="majorHAnsi" w:hAnsiTheme="majorHAnsi"/>
          <w:b/>
          <w:lang w:val="pt-BR"/>
        </w:rPr>
        <w:t xml:space="preserve">PORTARIA FCF Nº </w:t>
      </w:r>
      <w:r w:rsidR="002611D5" w:rsidRPr="00821760">
        <w:rPr>
          <w:rFonts w:asciiTheme="majorHAnsi" w:hAnsiTheme="majorHAnsi"/>
          <w:b/>
          <w:lang w:val="pt-BR"/>
        </w:rPr>
        <w:t>792</w:t>
      </w:r>
      <w:r w:rsidRPr="00821760">
        <w:rPr>
          <w:rFonts w:asciiTheme="majorHAnsi" w:hAnsiTheme="majorHAnsi"/>
          <w:b/>
          <w:lang w:val="pt-BR"/>
        </w:rPr>
        <w:t xml:space="preserve">, DE </w:t>
      </w:r>
      <w:r w:rsidR="00AE1033" w:rsidRPr="00821760">
        <w:rPr>
          <w:rFonts w:asciiTheme="majorHAnsi" w:hAnsiTheme="majorHAnsi"/>
          <w:b/>
          <w:lang w:val="pt-BR"/>
        </w:rPr>
        <w:t>2</w:t>
      </w:r>
      <w:r w:rsidR="002611D5" w:rsidRPr="00821760">
        <w:rPr>
          <w:rFonts w:asciiTheme="majorHAnsi" w:hAnsiTheme="majorHAnsi"/>
          <w:b/>
          <w:lang w:val="pt-BR"/>
        </w:rPr>
        <w:t>8</w:t>
      </w:r>
      <w:r w:rsidR="00BB3BE5" w:rsidRPr="00821760">
        <w:rPr>
          <w:rFonts w:asciiTheme="majorHAnsi" w:hAnsiTheme="majorHAnsi"/>
          <w:b/>
          <w:lang w:val="pt-BR"/>
        </w:rPr>
        <w:t xml:space="preserve"> DE </w:t>
      </w:r>
      <w:r w:rsidR="00AE1033" w:rsidRPr="00821760">
        <w:rPr>
          <w:rFonts w:asciiTheme="majorHAnsi" w:hAnsiTheme="majorHAnsi"/>
          <w:b/>
          <w:lang w:val="pt-BR"/>
        </w:rPr>
        <w:t>SETEMBRO</w:t>
      </w:r>
      <w:r w:rsidR="00BB3BE5" w:rsidRPr="00821760">
        <w:rPr>
          <w:rFonts w:asciiTheme="majorHAnsi" w:hAnsiTheme="majorHAnsi"/>
          <w:b/>
          <w:lang w:val="pt-BR"/>
        </w:rPr>
        <w:t xml:space="preserve"> DE 2022</w:t>
      </w:r>
      <w:r w:rsidRPr="00821760">
        <w:rPr>
          <w:rFonts w:asciiTheme="majorHAnsi" w:hAnsiTheme="majorHAnsi"/>
          <w:b/>
          <w:lang w:val="pt-BR"/>
        </w:rPr>
        <w:t>.</w:t>
      </w:r>
    </w:p>
    <w:p w14:paraId="40B7994D" w14:textId="4F42E546" w:rsidR="00427316" w:rsidRPr="00821760" w:rsidRDefault="00427316" w:rsidP="000C6FAB">
      <w:pPr>
        <w:jc w:val="both"/>
        <w:rPr>
          <w:rFonts w:asciiTheme="majorHAnsi" w:hAnsiTheme="majorHAnsi"/>
          <w:lang w:val="pt-BR"/>
        </w:rPr>
      </w:pPr>
    </w:p>
    <w:p w14:paraId="76D718CC" w14:textId="26EEA59B" w:rsidR="00CF1BB7" w:rsidRPr="00821760" w:rsidRDefault="008B67FF" w:rsidP="000C6FAB">
      <w:pPr>
        <w:widowControl/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rFonts w:asciiTheme="majorHAnsi" w:hAnsiTheme="majorHAnsi"/>
          <w:b/>
          <w:color w:val="000000"/>
          <w:lang w:val="pt-BR"/>
        </w:rPr>
      </w:pPr>
      <w:r w:rsidRPr="00821760">
        <w:rPr>
          <w:rFonts w:asciiTheme="majorHAnsi" w:hAnsiTheme="majorHAnsi"/>
          <w:b/>
          <w:color w:val="000000"/>
          <w:lang w:val="pt-BR"/>
        </w:rPr>
        <w:t xml:space="preserve">Dispõe sobre a eleição para </w:t>
      </w:r>
      <w:r w:rsidR="002611D5" w:rsidRPr="00821760">
        <w:rPr>
          <w:rFonts w:asciiTheme="majorHAnsi" w:hAnsiTheme="majorHAnsi"/>
          <w:b/>
          <w:color w:val="000000"/>
          <w:lang w:val="pt-BR"/>
        </w:rPr>
        <w:t xml:space="preserve">a </w:t>
      </w:r>
      <w:r w:rsidRPr="00821760">
        <w:rPr>
          <w:rFonts w:asciiTheme="majorHAnsi" w:hAnsiTheme="majorHAnsi"/>
          <w:b/>
          <w:color w:val="000000"/>
          <w:lang w:val="pt-BR"/>
        </w:rPr>
        <w:t xml:space="preserve">escolha dos representantes dos ANTIGOS ALUNOS DE GRADUAÇÃO junto </w:t>
      </w:r>
      <w:r w:rsidR="00BA460F" w:rsidRPr="00821760">
        <w:rPr>
          <w:rFonts w:asciiTheme="majorHAnsi" w:hAnsiTheme="majorHAnsi"/>
          <w:b/>
          <w:color w:val="000000"/>
          <w:lang w:val="pt-BR"/>
        </w:rPr>
        <w:t>à Congregação</w:t>
      </w:r>
      <w:r w:rsidR="00AE1033" w:rsidRPr="00821760">
        <w:rPr>
          <w:rFonts w:asciiTheme="majorHAnsi" w:hAnsiTheme="majorHAnsi"/>
          <w:b/>
          <w:color w:val="000000"/>
          <w:lang w:val="pt-BR"/>
        </w:rPr>
        <w:t xml:space="preserve"> da</w:t>
      </w:r>
      <w:r w:rsidR="00710C50" w:rsidRPr="00821760">
        <w:rPr>
          <w:rFonts w:asciiTheme="majorHAnsi" w:hAnsiTheme="majorHAnsi"/>
          <w:b/>
          <w:color w:val="000000"/>
          <w:lang w:val="pt-BR"/>
        </w:rPr>
        <w:t xml:space="preserve"> Faculdade de Ciências Farmacêuticas </w:t>
      </w:r>
      <w:r w:rsidRPr="00821760">
        <w:rPr>
          <w:rFonts w:asciiTheme="majorHAnsi" w:hAnsiTheme="majorHAnsi"/>
          <w:b/>
          <w:color w:val="000000"/>
          <w:lang w:val="pt-BR"/>
        </w:rPr>
        <w:t>(</w:t>
      </w:r>
      <w:r w:rsidR="002611D5" w:rsidRPr="00821760">
        <w:rPr>
          <w:rFonts w:asciiTheme="majorHAnsi" w:hAnsiTheme="majorHAnsi"/>
          <w:b/>
          <w:color w:val="000000"/>
          <w:lang w:val="pt-BR"/>
        </w:rPr>
        <w:t xml:space="preserve">processo </w:t>
      </w:r>
      <w:r w:rsidR="00BB3BE5" w:rsidRPr="00821760">
        <w:rPr>
          <w:rFonts w:asciiTheme="majorHAnsi" w:hAnsiTheme="majorHAnsi"/>
          <w:b/>
          <w:color w:val="000000"/>
          <w:lang w:val="pt-BR"/>
        </w:rPr>
        <w:t>2022.1.76.9.4</w:t>
      </w:r>
      <w:r w:rsidRPr="00821760">
        <w:rPr>
          <w:rFonts w:asciiTheme="majorHAnsi" w:hAnsiTheme="majorHAnsi"/>
          <w:b/>
          <w:color w:val="000000"/>
          <w:lang w:val="pt-BR"/>
        </w:rPr>
        <w:t xml:space="preserve">).  </w:t>
      </w:r>
    </w:p>
    <w:p w14:paraId="5E8104CC" w14:textId="61F8DD69" w:rsidR="00427316" w:rsidRPr="00821760" w:rsidRDefault="00427316" w:rsidP="000C6FA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lang w:val="pt-BR"/>
        </w:rPr>
      </w:pPr>
    </w:p>
    <w:p w14:paraId="75E7C8BC" w14:textId="430E376C" w:rsidR="00CF1BB7" w:rsidRPr="00821760" w:rsidRDefault="008B67FF" w:rsidP="000C6FAB">
      <w:pPr>
        <w:pStyle w:val="Ttulo2"/>
        <w:spacing w:before="0" w:line="240" w:lineRule="auto"/>
        <w:jc w:val="both"/>
        <w:rPr>
          <w:rFonts w:eastAsia="Cambria" w:cs="Cambria"/>
          <w:b w:val="0"/>
          <w:bCs w:val="0"/>
          <w:color w:val="auto"/>
          <w:sz w:val="22"/>
          <w:szCs w:val="22"/>
        </w:rPr>
      </w:pPr>
      <w:r w:rsidRPr="00821760">
        <w:rPr>
          <w:b w:val="0"/>
          <w:color w:val="000000"/>
          <w:sz w:val="22"/>
          <w:szCs w:val="22"/>
        </w:rPr>
        <w:t>O Diretor da Faculdade de Ciências Farmacêuticas da USP, Prof. Dr. Humberto Gomes Ferraz</w:t>
      </w:r>
      <w:r w:rsidR="00710C50" w:rsidRPr="00821760">
        <w:rPr>
          <w:rFonts w:eastAsia="Cambria" w:cs="Cambria"/>
          <w:b w:val="0"/>
          <w:bCs w:val="0"/>
          <w:color w:val="auto"/>
          <w:sz w:val="22"/>
          <w:szCs w:val="22"/>
        </w:rPr>
        <w:t xml:space="preserve">, usando de suas atribuições legais, </w:t>
      </w:r>
      <w:r w:rsidR="002611D5" w:rsidRPr="00821760">
        <w:rPr>
          <w:rFonts w:eastAsia="Cambria" w:cs="Cambria"/>
          <w:b w:val="0"/>
          <w:bCs w:val="0"/>
          <w:color w:val="auto"/>
          <w:sz w:val="22"/>
          <w:szCs w:val="22"/>
        </w:rPr>
        <w:t xml:space="preserve">estatutárias e regimentais, </w:t>
      </w:r>
      <w:r w:rsidR="00710C50" w:rsidRPr="00821760">
        <w:rPr>
          <w:rFonts w:eastAsia="Cambria" w:cs="Cambria"/>
          <w:b w:val="0"/>
          <w:bCs w:val="0"/>
          <w:color w:val="auto"/>
          <w:sz w:val="22"/>
          <w:szCs w:val="22"/>
        </w:rPr>
        <w:t>baixa a seguinte:</w:t>
      </w:r>
    </w:p>
    <w:p w14:paraId="7068AD93" w14:textId="1B1BFC72" w:rsidR="002611D5" w:rsidRDefault="002611D5" w:rsidP="000C6FAB">
      <w:pPr>
        <w:rPr>
          <w:rFonts w:asciiTheme="majorHAnsi" w:hAnsiTheme="majorHAnsi"/>
          <w:lang w:val="pt-BR"/>
        </w:rPr>
      </w:pPr>
    </w:p>
    <w:p w14:paraId="1BB05771" w14:textId="77777777" w:rsidR="000C6FAB" w:rsidRPr="00821760" w:rsidRDefault="000C6FAB" w:rsidP="000C6FAB">
      <w:pPr>
        <w:rPr>
          <w:rFonts w:asciiTheme="majorHAnsi" w:hAnsiTheme="majorHAnsi"/>
          <w:lang w:val="pt-BR"/>
        </w:rPr>
      </w:pPr>
    </w:p>
    <w:p w14:paraId="3BB98A68" w14:textId="77777777" w:rsidR="00CF1BB7" w:rsidRPr="00821760" w:rsidRDefault="008B67FF" w:rsidP="000C6FAB">
      <w:pPr>
        <w:pStyle w:val="Ttulo2"/>
        <w:spacing w:before="0" w:line="240" w:lineRule="auto"/>
        <w:jc w:val="center"/>
        <w:rPr>
          <w:color w:val="000000"/>
          <w:sz w:val="28"/>
          <w:szCs w:val="28"/>
        </w:rPr>
      </w:pPr>
      <w:r w:rsidRPr="00821760">
        <w:rPr>
          <w:color w:val="000000"/>
          <w:sz w:val="28"/>
          <w:szCs w:val="28"/>
        </w:rPr>
        <w:t>PORTARIA</w:t>
      </w:r>
    </w:p>
    <w:p w14:paraId="23006F0B" w14:textId="57173C1A" w:rsidR="00427316" w:rsidRDefault="00427316" w:rsidP="000C6FAB">
      <w:pPr>
        <w:jc w:val="both"/>
        <w:rPr>
          <w:rFonts w:asciiTheme="majorHAnsi" w:hAnsiTheme="majorHAnsi"/>
          <w:lang w:val="pt-BR"/>
        </w:rPr>
      </w:pPr>
    </w:p>
    <w:p w14:paraId="3169982C" w14:textId="77777777" w:rsidR="000C6FAB" w:rsidRPr="00821760" w:rsidRDefault="000C6FAB" w:rsidP="000C6FAB">
      <w:pPr>
        <w:jc w:val="both"/>
        <w:rPr>
          <w:rFonts w:asciiTheme="majorHAnsi" w:hAnsiTheme="majorHAnsi"/>
          <w:lang w:val="pt-BR"/>
        </w:rPr>
      </w:pPr>
    </w:p>
    <w:p w14:paraId="475D0E24" w14:textId="787DBE83" w:rsidR="00CF1BB7" w:rsidRDefault="008B67FF" w:rsidP="000C6FAB">
      <w:pPr>
        <w:jc w:val="both"/>
        <w:rPr>
          <w:rFonts w:asciiTheme="majorHAnsi" w:hAnsiTheme="majorHAnsi"/>
          <w:lang w:val="pt-BR"/>
        </w:rPr>
      </w:pPr>
      <w:r w:rsidRPr="00821760">
        <w:rPr>
          <w:rFonts w:asciiTheme="majorHAnsi" w:hAnsiTheme="majorHAnsi"/>
          <w:b/>
          <w:lang w:val="pt-BR"/>
        </w:rPr>
        <w:t>Artigo 1º</w:t>
      </w:r>
      <w:r w:rsidRPr="00821760">
        <w:rPr>
          <w:rFonts w:asciiTheme="majorHAnsi" w:hAnsiTheme="majorHAnsi"/>
          <w:lang w:val="pt-BR"/>
        </w:rPr>
        <w:t xml:space="preserve"> - A eleição para representantes dos antigos alunos de graduação e seus respectivos suplentes, junto </w:t>
      </w:r>
      <w:r w:rsidR="000C6FAB">
        <w:rPr>
          <w:rFonts w:asciiTheme="majorHAnsi" w:hAnsiTheme="majorHAnsi"/>
          <w:lang w:val="pt-BR"/>
        </w:rPr>
        <w:t>à</w:t>
      </w:r>
      <w:r w:rsidR="00772EAB">
        <w:rPr>
          <w:rFonts w:asciiTheme="majorHAnsi" w:hAnsiTheme="majorHAnsi"/>
          <w:lang w:val="pt-BR"/>
        </w:rPr>
        <w:t xml:space="preserve"> Congregação </w:t>
      </w:r>
      <w:r w:rsidRPr="00821760">
        <w:rPr>
          <w:rFonts w:asciiTheme="majorHAnsi" w:hAnsiTheme="majorHAnsi"/>
          <w:lang w:val="pt-BR"/>
        </w:rPr>
        <w:t>da Faculdade de Ciências Farmacêuticas, será realizada em uma única fase, no dia</w:t>
      </w:r>
      <w:r w:rsidRPr="00821760">
        <w:rPr>
          <w:rFonts w:asciiTheme="majorHAnsi" w:hAnsiTheme="majorHAnsi"/>
          <w:b/>
          <w:lang w:val="pt-BR"/>
        </w:rPr>
        <w:t xml:space="preserve"> </w:t>
      </w:r>
      <w:r w:rsidR="00AE1033" w:rsidRPr="00821760">
        <w:rPr>
          <w:rFonts w:asciiTheme="majorHAnsi" w:hAnsiTheme="majorHAnsi"/>
          <w:b/>
          <w:lang w:val="pt-BR"/>
        </w:rPr>
        <w:t>08 de novembro</w:t>
      </w:r>
      <w:r w:rsidR="00BB3BE5" w:rsidRPr="00821760">
        <w:rPr>
          <w:rFonts w:asciiTheme="majorHAnsi" w:hAnsiTheme="majorHAnsi"/>
          <w:b/>
          <w:lang w:val="pt-BR"/>
        </w:rPr>
        <w:t xml:space="preserve"> </w:t>
      </w:r>
      <w:r w:rsidR="008D35E4" w:rsidRPr="00821760">
        <w:rPr>
          <w:rFonts w:asciiTheme="majorHAnsi" w:hAnsiTheme="majorHAnsi"/>
          <w:b/>
          <w:lang w:val="pt-BR"/>
        </w:rPr>
        <w:t xml:space="preserve">de </w:t>
      </w:r>
      <w:r w:rsidR="00AE1033" w:rsidRPr="00821760">
        <w:rPr>
          <w:rFonts w:asciiTheme="majorHAnsi" w:hAnsiTheme="majorHAnsi"/>
          <w:b/>
          <w:lang w:val="pt-BR"/>
        </w:rPr>
        <w:t>2022</w:t>
      </w:r>
      <w:r w:rsidRPr="00821760">
        <w:rPr>
          <w:rFonts w:asciiTheme="majorHAnsi" w:hAnsiTheme="majorHAnsi"/>
          <w:b/>
          <w:lang w:val="pt-BR"/>
        </w:rPr>
        <w:t xml:space="preserve">, das </w:t>
      </w:r>
      <w:r w:rsidR="008D35E4" w:rsidRPr="00821760">
        <w:rPr>
          <w:rFonts w:asciiTheme="majorHAnsi" w:hAnsiTheme="majorHAnsi"/>
          <w:b/>
          <w:lang w:val="pt-BR"/>
        </w:rPr>
        <w:t>9</w:t>
      </w:r>
      <w:r w:rsidRPr="00821760">
        <w:rPr>
          <w:rFonts w:asciiTheme="majorHAnsi" w:hAnsiTheme="majorHAnsi"/>
          <w:b/>
          <w:lang w:val="pt-BR"/>
        </w:rPr>
        <w:t xml:space="preserve"> horas às 15 horas</w:t>
      </w:r>
      <w:r w:rsidRPr="00821760">
        <w:rPr>
          <w:rFonts w:asciiTheme="majorHAnsi" w:hAnsiTheme="majorHAnsi"/>
          <w:lang w:val="pt-BR"/>
        </w:rPr>
        <w:t>, por meio de sistema eletrônico de</w:t>
      </w:r>
      <w:r w:rsidR="00772EAB">
        <w:rPr>
          <w:rFonts w:asciiTheme="majorHAnsi" w:hAnsiTheme="majorHAnsi"/>
          <w:lang w:val="pt-BR"/>
        </w:rPr>
        <w:t xml:space="preserve"> votação e totalização de votos.</w:t>
      </w:r>
    </w:p>
    <w:p w14:paraId="2D83E4DC" w14:textId="77777777" w:rsidR="00772EAB" w:rsidRPr="00821760" w:rsidRDefault="00772EAB" w:rsidP="000C6FAB">
      <w:pPr>
        <w:jc w:val="both"/>
        <w:rPr>
          <w:rFonts w:asciiTheme="majorHAnsi" w:hAnsiTheme="majorHAnsi"/>
          <w:lang w:val="pt-BR"/>
        </w:rPr>
      </w:pPr>
    </w:p>
    <w:p w14:paraId="01143C54" w14:textId="490D00FA" w:rsidR="00D81137" w:rsidRPr="00821760" w:rsidRDefault="000C6FAB" w:rsidP="000C6FAB">
      <w:pPr>
        <w:ind w:left="851"/>
        <w:jc w:val="both"/>
        <w:rPr>
          <w:rFonts w:asciiTheme="majorHAnsi" w:hAnsiTheme="majorHAnsi"/>
          <w:lang w:val="pt-BR"/>
        </w:rPr>
      </w:pPr>
      <w:r>
        <w:rPr>
          <w:rFonts w:asciiTheme="majorHAnsi" w:hAnsiTheme="majorHAnsi"/>
          <w:b/>
          <w:lang w:val="pt-BR"/>
        </w:rPr>
        <w:t>Parágrafo único</w:t>
      </w:r>
      <w:r w:rsidR="00D81137" w:rsidRPr="00821760">
        <w:rPr>
          <w:rFonts w:asciiTheme="majorHAnsi" w:hAnsiTheme="majorHAnsi"/>
          <w:b/>
          <w:lang w:val="pt-BR"/>
        </w:rPr>
        <w:t xml:space="preserve"> -</w:t>
      </w:r>
      <w:r w:rsidR="00D81137" w:rsidRPr="00821760">
        <w:rPr>
          <w:rFonts w:asciiTheme="majorHAnsi" w:hAnsiTheme="majorHAnsi"/>
          <w:lang w:val="pt-BR"/>
        </w:rPr>
        <w:t xml:space="preserve"> Tendo em vista a Circular SG/58, deliberada pelo Conselho Universitário que aprovou o parecer da CLR - Comissão de Legislação e Recursos, favorável à exclusão, em definitivo, da disponibilização de votação convencional em todas as eleições realizadas na USP, as votações passam a ser unicamente, realizadas eletronicamente nos pleitos eleitorais, utilizando o Sistema </w:t>
      </w:r>
      <w:proofErr w:type="spellStart"/>
      <w:r w:rsidR="00D81137" w:rsidRPr="00821760">
        <w:rPr>
          <w:rFonts w:asciiTheme="majorHAnsi" w:hAnsiTheme="majorHAnsi"/>
          <w:i/>
          <w:lang w:val="pt-BR"/>
        </w:rPr>
        <w:t>Helios</w:t>
      </w:r>
      <w:proofErr w:type="spellEnd"/>
      <w:r w:rsidR="00D81137" w:rsidRPr="00821760">
        <w:rPr>
          <w:rFonts w:asciiTheme="majorHAnsi" w:hAnsiTheme="majorHAnsi"/>
          <w:i/>
          <w:lang w:val="pt-BR"/>
        </w:rPr>
        <w:t xml:space="preserve"> </w:t>
      </w:r>
      <w:proofErr w:type="spellStart"/>
      <w:r w:rsidR="00D81137" w:rsidRPr="00821760">
        <w:rPr>
          <w:rFonts w:asciiTheme="majorHAnsi" w:hAnsiTheme="majorHAnsi"/>
          <w:i/>
          <w:lang w:val="pt-BR"/>
        </w:rPr>
        <w:t>Voting</w:t>
      </w:r>
      <w:proofErr w:type="spellEnd"/>
      <w:r w:rsidR="00D81137" w:rsidRPr="00821760">
        <w:rPr>
          <w:rFonts w:asciiTheme="majorHAnsi" w:hAnsiTheme="majorHAnsi"/>
          <w:lang w:val="pt-BR"/>
        </w:rPr>
        <w:t>.</w:t>
      </w:r>
    </w:p>
    <w:p w14:paraId="4953F50E" w14:textId="01F1D5CA" w:rsidR="00D81137" w:rsidRPr="00821760" w:rsidRDefault="00D81137" w:rsidP="000C6FAB">
      <w:pPr>
        <w:jc w:val="both"/>
        <w:rPr>
          <w:rFonts w:asciiTheme="majorHAnsi" w:hAnsiTheme="majorHAnsi"/>
          <w:b/>
          <w:lang w:val="pt-BR"/>
        </w:rPr>
      </w:pPr>
    </w:p>
    <w:p w14:paraId="57F44A34" w14:textId="34ECF7F9" w:rsidR="00CF1BB7" w:rsidRPr="00821760" w:rsidRDefault="008B67FF" w:rsidP="000C6FAB">
      <w:pPr>
        <w:jc w:val="both"/>
        <w:rPr>
          <w:rFonts w:asciiTheme="majorHAnsi" w:hAnsiTheme="majorHAnsi"/>
          <w:b/>
          <w:lang w:val="pt-BR"/>
        </w:rPr>
      </w:pPr>
      <w:r w:rsidRPr="00821760">
        <w:rPr>
          <w:rFonts w:asciiTheme="majorHAnsi" w:hAnsiTheme="majorHAnsi"/>
          <w:b/>
          <w:lang w:val="pt-BR"/>
        </w:rPr>
        <w:t xml:space="preserve">Artigo 2º </w:t>
      </w:r>
      <w:r w:rsidRPr="00821760">
        <w:rPr>
          <w:rFonts w:asciiTheme="majorHAnsi" w:hAnsiTheme="majorHAnsi"/>
          <w:lang w:val="pt-BR"/>
        </w:rPr>
        <w:t xml:space="preserve">- </w:t>
      </w:r>
      <w:r w:rsidRPr="00821760">
        <w:rPr>
          <w:rFonts w:asciiTheme="majorHAnsi" w:hAnsiTheme="majorHAnsi"/>
          <w:color w:val="000000"/>
          <w:highlight w:val="white"/>
          <w:lang w:val="pt-BR"/>
        </w:rPr>
        <w:t>A votação será supervisionada por mesa eleitoral que contará com a presidência da Assistente Técnica Acadêmica e a participação de um mesário servidor técnico-administrativo para auxiliá-la.</w:t>
      </w:r>
    </w:p>
    <w:p w14:paraId="51CF7F89" w14:textId="77777777" w:rsidR="00CF1BB7" w:rsidRPr="00821760" w:rsidRDefault="00CF1BB7" w:rsidP="000C6FAB">
      <w:pPr>
        <w:jc w:val="both"/>
        <w:rPr>
          <w:rFonts w:asciiTheme="majorHAnsi" w:hAnsiTheme="majorHAnsi"/>
          <w:b/>
          <w:lang w:val="pt-BR"/>
        </w:rPr>
      </w:pPr>
    </w:p>
    <w:p w14:paraId="205C9206" w14:textId="77777777" w:rsidR="00CF1BB7" w:rsidRPr="00821760" w:rsidRDefault="008B67FF" w:rsidP="000C6FAB">
      <w:pPr>
        <w:jc w:val="both"/>
        <w:rPr>
          <w:rFonts w:asciiTheme="majorHAnsi" w:hAnsiTheme="majorHAnsi"/>
          <w:lang w:val="pt-BR"/>
        </w:rPr>
      </w:pPr>
      <w:r w:rsidRPr="00821760">
        <w:rPr>
          <w:rFonts w:asciiTheme="majorHAnsi" w:hAnsiTheme="majorHAnsi"/>
          <w:b/>
          <w:lang w:val="pt-BR"/>
        </w:rPr>
        <w:t xml:space="preserve">Artigo 3º </w:t>
      </w:r>
      <w:r w:rsidRPr="00821760">
        <w:rPr>
          <w:rFonts w:asciiTheme="majorHAnsi" w:hAnsiTheme="majorHAnsi"/>
          <w:lang w:val="pt-BR"/>
        </w:rPr>
        <w:t>- Poderão votar e ser votados os antigos alunos que concluíram o curso de graduação na Faculdade de Ciências Farmacêuticas.</w:t>
      </w:r>
    </w:p>
    <w:p w14:paraId="1A5AAF32" w14:textId="77777777" w:rsidR="00CF1BB7" w:rsidRPr="00821760" w:rsidRDefault="00CF1BB7" w:rsidP="000C6FAB">
      <w:pPr>
        <w:jc w:val="both"/>
        <w:rPr>
          <w:rFonts w:asciiTheme="majorHAnsi" w:hAnsiTheme="majorHAnsi"/>
          <w:lang w:val="pt-BR"/>
        </w:rPr>
      </w:pPr>
    </w:p>
    <w:p w14:paraId="23FFE1CA" w14:textId="444DA3B2" w:rsidR="00CF1BB7" w:rsidRPr="00821760" w:rsidRDefault="008B67FF" w:rsidP="000C6FAB">
      <w:pPr>
        <w:jc w:val="both"/>
        <w:rPr>
          <w:rFonts w:asciiTheme="majorHAnsi" w:hAnsiTheme="majorHAnsi"/>
          <w:lang w:val="pt-BR"/>
        </w:rPr>
      </w:pPr>
      <w:r w:rsidRPr="00821760">
        <w:rPr>
          <w:rFonts w:asciiTheme="majorHAnsi" w:hAnsiTheme="majorHAnsi"/>
          <w:b/>
          <w:lang w:val="pt-BR"/>
        </w:rPr>
        <w:t>Artigo 4º -</w:t>
      </w:r>
      <w:r w:rsidRPr="00821760">
        <w:rPr>
          <w:rFonts w:asciiTheme="majorHAnsi" w:hAnsiTheme="majorHAnsi"/>
          <w:lang w:val="pt-BR"/>
        </w:rPr>
        <w:t xml:space="preserve"> Os antigos alunos que forem docentes, servidores não docentes ou alunos da Universidade de São Paulo, não poderão ser eleitos representantes, </w:t>
      </w:r>
      <w:r w:rsidR="00AE1033" w:rsidRPr="00821760">
        <w:rPr>
          <w:rFonts w:asciiTheme="majorHAnsi" w:hAnsiTheme="majorHAnsi"/>
          <w:lang w:val="pt-BR"/>
        </w:rPr>
        <w:t>garantindo-se</w:t>
      </w:r>
      <w:r w:rsidRPr="00821760">
        <w:rPr>
          <w:rFonts w:asciiTheme="majorHAnsi" w:hAnsiTheme="majorHAnsi"/>
          <w:lang w:val="pt-BR"/>
        </w:rPr>
        <w:t xml:space="preserve"> o direito de voto.</w:t>
      </w:r>
    </w:p>
    <w:p w14:paraId="2A85C6F2" w14:textId="77777777" w:rsidR="00CF1BB7" w:rsidRPr="00821760" w:rsidRDefault="00CF1BB7" w:rsidP="000C6FAB">
      <w:pPr>
        <w:jc w:val="both"/>
        <w:rPr>
          <w:rFonts w:asciiTheme="majorHAnsi" w:hAnsiTheme="majorHAnsi"/>
          <w:b/>
          <w:lang w:val="pt-BR"/>
        </w:rPr>
      </w:pPr>
    </w:p>
    <w:p w14:paraId="692DED1B" w14:textId="77777777" w:rsidR="00CF1BB7" w:rsidRPr="00821760" w:rsidRDefault="008B67FF" w:rsidP="000C6FAB">
      <w:pPr>
        <w:jc w:val="both"/>
        <w:rPr>
          <w:rFonts w:asciiTheme="majorHAnsi" w:hAnsiTheme="majorHAnsi"/>
          <w:lang w:val="pt-BR"/>
        </w:rPr>
      </w:pPr>
      <w:r w:rsidRPr="00821760">
        <w:rPr>
          <w:rFonts w:asciiTheme="majorHAnsi" w:hAnsiTheme="majorHAnsi"/>
          <w:b/>
          <w:lang w:val="pt-BR"/>
        </w:rPr>
        <w:t>Artigo 5º</w:t>
      </w:r>
      <w:r w:rsidRPr="00821760">
        <w:rPr>
          <w:rFonts w:asciiTheme="majorHAnsi" w:hAnsiTheme="majorHAnsi"/>
          <w:lang w:val="pt-BR"/>
        </w:rPr>
        <w:t xml:space="preserve"> - A representação dos antigos alunos de graduação ficará assim constituída:</w:t>
      </w:r>
    </w:p>
    <w:p w14:paraId="57CF122E" w14:textId="77777777" w:rsidR="00D81137" w:rsidRPr="00821760" w:rsidRDefault="00D81137" w:rsidP="000C6FAB">
      <w:pPr>
        <w:widowControl/>
        <w:tabs>
          <w:tab w:val="left" w:pos="851"/>
          <w:tab w:val="left" w:pos="993"/>
        </w:tabs>
        <w:jc w:val="both"/>
        <w:rPr>
          <w:rFonts w:asciiTheme="majorHAnsi" w:hAnsiTheme="majorHAnsi"/>
          <w:b/>
          <w:lang w:val="pt-BR"/>
        </w:rPr>
      </w:pPr>
    </w:p>
    <w:p w14:paraId="1D05573E" w14:textId="3DF9531E" w:rsidR="00BA460F" w:rsidRPr="00821760" w:rsidRDefault="00D81137" w:rsidP="000C6FAB">
      <w:pPr>
        <w:widowControl/>
        <w:tabs>
          <w:tab w:val="left" w:pos="851"/>
          <w:tab w:val="left" w:pos="993"/>
        </w:tabs>
        <w:jc w:val="both"/>
        <w:rPr>
          <w:rFonts w:asciiTheme="majorHAnsi" w:hAnsiTheme="majorHAnsi"/>
          <w:b/>
          <w:lang w:val="pt-BR"/>
        </w:rPr>
      </w:pPr>
      <w:r w:rsidRPr="00821760">
        <w:rPr>
          <w:rFonts w:asciiTheme="majorHAnsi" w:hAnsiTheme="majorHAnsi"/>
          <w:b/>
          <w:lang w:val="pt-BR"/>
        </w:rPr>
        <w:tab/>
      </w:r>
      <w:r w:rsidR="00BA460F" w:rsidRPr="00821760">
        <w:rPr>
          <w:rFonts w:asciiTheme="majorHAnsi" w:hAnsiTheme="majorHAnsi"/>
          <w:b/>
          <w:lang w:val="pt-BR"/>
        </w:rPr>
        <w:t>Congregação</w:t>
      </w:r>
    </w:p>
    <w:p w14:paraId="0A0121FE" w14:textId="20F668A9" w:rsidR="00BA460F" w:rsidRPr="00821760" w:rsidRDefault="00BA460F" w:rsidP="000C6FAB">
      <w:pPr>
        <w:ind w:firstLine="720"/>
        <w:jc w:val="both"/>
        <w:rPr>
          <w:rFonts w:asciiTheme="majorHAnsi" w:hAnsiTheme="majorHAnsi"/>
          <w:lang w:val="pt-BR"/>
        </w:rPr>
      </w:pPr>
      <w:r w:rsidRPr="00821760">
        <w:rPr>
          <w:rFonts w:asciiTheme="majorHAnsi" w:hAnsiTheme="majorHAnsi"/>
          <w:lang w:val="pt-BR"/>
        </w:rPr>
        <w:t>– 01 representante titular e respectivo suplente</w:t>
      </w:r>
      <w:r w:rsidR="00D81137" w:rsidRPr="00821760">
        <w:rPr>
          <w:rFonts w:asciiTheme="majorHAnsi" w:hAnsiTheme="majorHAnsi"/>
          <w:lang w:val="pt-BR"/>
        </w:rPr>
        <w:t>.</w:t>
      </w:r>
    </w:p>
    <w:p w14:paraId="54691B70" w14:textId="77777777" w:rsidR="00CF1BB7" w:rsidRPr="00821760" w:rsidRDefault="00CF1BB7" w:rsidP="000C6FAB">
      <w:pPr>
        <w:jc w:val="both"/>
        <w:rPr>
          <w:rFonts w:asciiTheme="majorHAnsi" w:hAnsiTheme="majorHAnsi"/>
          <w:lang w:val="pt-BR"/>
        </w:rPr>
      </w:pPr>
    </w:p>
    <w:p w14:paraId="16A2008C" w14:textId="01B1D936" w:rsidR="00427316" w:rsidRPr="00821760" w:rsidRDefault="008B67FF" w:rsidP="000C6FAB">
      <w:pPr>
        <w:jc w:val="both"/>
        <w:rPr>
          <w:rFonts w:asciiTheme="majorHAnsi" w:hAnsiTheme="majorHAnsi"/>
          <w:lang w:val="pt-BR"/>
        </w:rPr>
      </w:pPr>
      <w:r w:rsidRPr="00821760">
        <w:rPr>
          <w:rFonts w:asciiTheme="majorHAnsi" w:hAnsiTheme="majorHAnsi"/>
          <w:b/>
          <w:lang w:val="pt-BR"/>
        </w:rPr>
        <w:t>Artigo 6º</w:t>
      </w:r>
      <w:r w:rsidRPr="00821760">
        <w:rPr>
          <w:rFonts w:asciiTheme="majorHAnsi" w:hAnsiTheme="majorHAnsi"/>
          <w:lang w:val="pt-BR"/>
        </w:rPr>
        <w:t xml:space="preserve"> - O eleitor poderá votar, no máximo, no número de candidatos especificados no artigo 4º desta Portaria, dentre seus pares.</w:t>
      </w:r>
    </w:p>
    <w:p w14:paraId="4147D72A" w14:textId="3AFFAAF3" w:rsidR="00821760" w:rsidRDefault="00821760" w:rsidP="000C6FAB">
      <w:pPr>
        <w:jc w:val="both"/>
        <w:rPr>
          <w:rFonts w:asciiTheme="majorHAnsi" w:hAnsiTheme="majorHAnsi"/>
          <w:lang w:val="pt-BR"/>
        </w:rPr>
      </w:pPr>
    </w:p>
    <w:p w14:paraId="7D4DF362" w14:textId="77777777" w:rsidR="000C6FAB" w:rsidRDefault="000C6FAB" w:rsidP="000C6FAB">
      <w:pPr>
        <w:jc w:val="both"/>
        <w:rPr>
          <w:rFonts w:asciiTheme="majorHAnsi" w:hAnsiTheme="majorHAnsi"/>
          <w:lang w:val="pt-BR"/>
        </w:rPr>
      </w:pPr>
    </w:p>
    <w:p w14:paraId="6814F9FB" w14:textId="77777777" w:rsidR="000C6FAB" w:rsidRPr="00821760" w:rsidRDefault="000C6FAB" w:rsidP="000C6FAB">
      <w:pPr>
        <w:jc w:val="both"/>
        <w:rPr>
          <w:rFonts w:asciiTheme="majorHAnsi" w:hAnsiTheme="majorHAnsi"/>
          <w:lang w:val="pt-BR"/>
        </w:rPr>
      </w:pPr>
    </w:p>
    <w:p w14:paraId="29674828" w14:textId="0EB1C81B" w:rsidR="00427316" w:rsidRPr="00821760" w:rsidRDefault="008B67FF" w:rsidP="000C6FAB">
      <w:pPr>
        <w:jc w:val="center"/>
        <w:rPr>
          <w:rFonts w:asciiTheme="majorHAnsi" w:hAnsiTheme="majorHAnsi"/>
          <w:b/>
          <w:lang w:val="pt-BR"/>
        </w:rPr>
      </w:pPr>
      <w:r w:rsidRPr="00821760">
        <w:rPr>
          <w:rFonts w:asciiTheme="majorHAnsi" w:hAnsiTheme="majorHAnsi"/>
          <w:b/>
          <w:lang w:val="pt-BR"/>
        </w:rPr>
        <w:lastRenderedPageBreak/>
        <w:t>DA INSCRIÇÃO</w:t>
      </w:r>
    </w:p>
    <w:p w14:paraId="5FFBA6B1" w14:textId="77777777" w:rsidR="00427316" w:rsidRPr="00821760" w:rsidRDefault="00427316" w:rsidP="000C6FAB">
      <w:pPr>
        <w:jc w:val="center"/>
        <w:rPr>
          <w:rFonts w:asciiTheme="majorHAnsi" w:hAnsiTheme="majorHAnsi"/>
          <w:b/>
          <w:lang w:val="pt-BR"/>
        </w:rPr>
      </w:pPr>
    </w:p>
    <w:p w14:paraId="7698DD7D" w14:textId="35295B81" w:rsidR="00CF1BB7" w:rsidRDefault="008B67FF" w:rsidP="000C6FAB">
      <w:pPr>
        <w:jc w:val="both"/>
        <w:rPr>
          <w:rFonts w:asciiTheme="majorHAnsi" w:hAnsiTheme="majorHAnsi"/>
          <w:lang w:val="pt-BR"/>
        </w:rPr>
      </w:pPr>
      <w:r w:rsidRPr="00821760">
        <w:rPr>
          <w:rFonts w:asciiTheme="majorHAnsi" w:hAnsiTheme="majorHAnsi"/>
          <w:b/>
          <w:lang w:val="pt-BR"/>
        </w:rPr>
        <w:t xml:space="preserve">Artigo 7º </w:t>
      </w:r>
      <w:r w:rsidRPr="00821760">
        <w:rPr>
          <w:rFonts w:asciiTheme="majorHAnsi" w:hAnsiTheme="majorHAnsi"/>
          <w:lang w:val="pt-BR"/>
        </w:rPr>
        <w:t>- O registro de inscrição dos candidatos, formulado por meio de requerimento, será recebido através do e-mai</w:t>
      </w:r>
      <w:r w:rsidR="005D58B0" w:rsidRPr="00821760">
        <w:rPr>
          <w:rFonts w:asciiTheme="majorHAnsi" w:hAnsiTheme="majorHAnsi"/>
          <w:lang w:val="pt-BR"/>
        </w:rPr>
        <w:t xml:space="preserve">l </w:t>
      </w:r>
      <w:r w:rsidR="00821760" w:rsidRPr="00821760">
        <w:rPr>
          <w:rFonts w:asciiTheme="majorHAnsi" w:hAnsiTheme="majorHAnsi"/>
          <w:lang w:val="pt-BR"/>
        </w:rPr>
        <w:t>&lt;</w:t>
      </w:r>
      <w:r w:rsidRPr="00821760">
        <w:rPr>
          <w:rFonts w:asciiTheme="majorHAnsi" w:hAnsiTheme="majorHAnsi"/>
          <w:b/>
          <w:bCs/>
          <w:lang w:val="pt-BR"/>
        </w:rPr>
        <w:t>eleicaofcf@usp.br</w:t>
      </w:r>
      <w:r w:rsidR="00821760" w:rsidRPr="00821760">
        <w:rPr>
          <w:rFonts w:asciiTheme="majorHAnsi" w:hAnsiTheme="majorHAnsi"/>
          <w:b/>
          <w:bCs/>
          <w:lang w:val="pt-BR"/>
        </w:rPr>
        <w:t>&gt;</w:t>
      </w:r>
      <w:r w:rsidRPr="00821760">
        <w:rPr>
          <w:rFonts w:asciiTheme="majorHAnsi" w:hAnsiTheme="majorHAnsi"/>
          <w:lang w:val="pt-BR"/>
        </w:rPr>
        <w:t xml:space="preserve"> a partir da data de divulgação desta Portaria, </w:t>
      </w:r>
      <w:r w:rsidRPr="00821760">
        <w:rPr>
          <w:rFonts w:asciiTheme="majorHAnsi" w:hAnsiTheme="majorHAnsi"/>
          <w:b/>
          <w:lang w:val="pt-BR"/>
        </w:rPr>
        <w:t xml:space="preserve">até às 15h do dia </w:t>
      </w:r>
      <w:r w:rsidR="00AE1033" w:rsidRPr="00821760">
        <w:rPr>
          <w:rFonts w:asciiTheme="majorHAnsi" w:hAnsiTheme="majorHAnsi"/>
          <w:b/>
          <w:lang w:val="pt-BR"/>
        </w:rPr>
        <w:t>31 de outubro</w:t>
      </w:r>
      <w:r w:rsidR="00BB3BE5" w:rsidRPr="00821760">
        <w:rPr>
          <w:rFonts w:asciiTheme="majorHAnsi" w:hAnsiTheme="majorHAnsi"/>
          <w:b/>
          <w:lang w:val="pt-BR"/>
        </w:rPr>
        <w:t xml:space="preserve"> de 2022</w:t>
      </w:r>
      <w:r w:rsidRPr="00821760">
        <w:rPr>
          <w:rFonts w:asciiTheme="majorHAnsi" w:hAnsiTheme="majorHAnsi"/>
          <w:lang w:val="pt-BR"/>
        </w:rPr>
        <w:t>, mediante declaração de que o candidato foi aluno regularmente matriculado no curso de graduação da Unidade.</w:t>
      </w:r>
    </w:p>
    <w:p w14:paraId="7B392F3D" w14:textId="77777777" w:rsidR="00772EAB" w:rsidRPr="00821760" w:rsidRDefault="00772EAB" w:rsidP="000C6FAB">
      <w:pPr>
        <w:jc w:val="both"/>
        <w:rPr>
          <w:rFonts w:asciiTheme="majorHAnsi" w:hAnsiTheme="majorHAnsi"/>
          <w:lang w:val="pt-BR"/>
        </w:rPr>
      </w:pPr>
    </w:p>
    <w:p w14:paraId="6175FB78" w14:textId="051292C1" w:rsidR="00CF1BB7" w:rsidRDefault="008B67FF" w:rsidP="000C6FAB">
      <w:pPr>
        <w:ind w:left="709"/>
        <w:jc w:val="both"/>
        <w:rPr>
          <w:rFonts w:asciiTheme="majorHAnsi" w:hAnsiTheme="majorHAnsi"/>
          <w:lang w:val="pt-BR"/>
        </w:rPr>
      </w:pPr>
      <w:r w:rsidRPr="00821760">
        <w:rPr>
          <w:rFonts w:asciiTheme="majorHAnsi" w:hAnsiTheme="majorHAnsi"/>
          <w:b/>
          <w:lang w:val="pt-BR"/>
        </w:rPr>
        <w:t>§ 1º</w:t>
      </w:r>
      <w:r w:rsidRPr="00821760">
        <w:rPr>
          <w:rFonts w:asciiTheme="majorHAnsi" w:hAnsiTheme="majorHAnsi"/>
          <w:lang w:val="pt-BR"/>
        </w:rPr>
        <w:t xml:space="preserve"> - A declaração mencionada no </w:t>
      </w:r>
      <w:r w:rsidRPr="00821760">
        <w:rPr>
          <w:rFonts w:asciiTheme="majorHAnsi" w:hAnsiTheme="majorHAnsi"/>
          <w:i/>
          <w:lang w:val="pt-BR"/>
        </w:rPr>
        <w:t>caput</w:t>
      </w:r>
      <w:r w:rsidRPr="00821760">
        <w:rPr>
          <w:rFonts w:asciiTheme="majorHAnsi" w:hAnsiTheme="majorHAnsi"/>
          <w:lang w:val="pt-BR"/>
        </w:rPr>
        <w:t xml:space="preserve"> deste artigo deverá ser expedida pelo Serviço de Graduação ou pelo Sistema Júpiter.</w:t>
      </w:r>
    </w:p>
    <w:p w14:paraId="3494B115" w14:textId="77777777" w:rsidR="000C6FAB" w:rsidRPr="00821760" w:rsidRDefault="000C6FAB" w:rsidP="000C6FAB">
      <w:pPr>
        <w:ind w:left="709"/>
        <w:jc w:val="both"/>
        <w:rPr>
          <w:rFonts w:asciiTheme="majorHAnsi" w:hAnsiTheme="majorHAnsi"/>
          <w:lang w:val="pt-BR"/>
        </w:rPr>
      </w:pPr>
    </w:p>
    <w:p w14:paraId="063D1C90" w14:textId="475A4A98" w:rsidR="00CF1BB7" w:rsidRDefault="008B67FF" w:rsidP="000C6FAB">
      <w:pPr>
        <w:ind w:left="709"/>
        <w:jc w:val="both"/>
        <w:rPr>
          <w:rFonts w:asciiTheme="majorHAnsi" w:hAnsiTheme="majorHAnsi"/>
          <w:lang w:val="pt-BR"/>
        </w:rPr>
      </w:pPr>
      <w:r w:rsidRPr="00821760">
        <w:rPr>
          <w:rFonts w:asciiTheme="majorHAnsi" w:hAnsiTheme="majorHAnsi"/>
          <w:b/>
          <w:lang w:val="pt-BR"/>
        </w:rPr>
        <w:t>§ 2º</w:t>
      </w:r>
      <w:r w:rsidRPr="00821760">
        <w:rPr>
          <w:rFonts w:asciiTheme="majorHAnsi" w:hAnsiTheme="majorHAnsi"/>
          <w:lang w:val="pt-BR"/>
        </w:rPr>
        <w:t xml:space="preserve"> - Os pedidos de inscrição que estiverem de acordo com as normas estabelecidas por esta Portaria serão deferidos pelo Diretor.</w:t>
      </w:r>
    </w:p>
    <w:p w14:paraId="6DEC8C7F" w14:textId="77777777" w:rsidR="000C6FAB" w:rsidRPr="00821760" w:rsidRDefault="000C6FAB" w:rsidP="000C6FAB">
      <w:pPr>
        <w:ind w:left="709"/>
        <w:jc w:val="both"/>
        <w:rPr>
          <w:rFonts w:asciiTheme="majorHAnsi" w:hAnsiTheme="majorHAnsi"/>
          <w:lang w:val="pt-BR"/>
        </w:rPr>
      </w:pPr>
    </w:p>
    <w:p w14:paraId="717D7E5A" w14:textId="26D6D7D4" w:rsidR="00CF1BB7" w:rsidRDefault="008B67FF" w:rsidP="000C6FAB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ajorHAnsi" w:hAnsiTheme="majorHAnsi"/>
          <w:color w:val="000000"/>
          <w:lang w:val="pt-BR"/>
        </w:rPr>
      </w:pPr>
      <w:r w:rsidRPr="00821760">
        <w:rPr>
          <w:rFonts w:asciiTheme="majorHAnsi" w:hAnsiTheme="majorHAnsi"/>
          <w:b/>
          <w:color w:val="000000"/>
          <w:highlight w:val="white"/>
          <w:lang w:val="pt-BR"/>
        </w:rPr>
        <w:t>§ 3º</w:t>
      </w:r>
      <w:r w:rsidRPr="00821760">
        <w:rPr>
          <w:rFonts w:asciiTheme="majorHAnsi" w:hAnsiTheme="majorHAnsi"/>
          <w:color w:val="000000"/>
          <w:highlight w:val="white"/>
          <w:lang w:val="pt-BR"/>
        </w:rPr>
        <w:t xml:space="preserve"> -</w:t>
      </w:r>
      <w:r w:rsidRPr="00821760">
        <w:rPr>
          <w:rFonts w:asciiTheme="majorHAnsi" w:hAnsiTheme="majorHAnsi"/>
          <w:color w:val="000000"/>
          <w:lang w:val="pt-BR"/>
        </w:rPr>
        <w:t xml:space="preserve"> O quadro dos candidatos cuja inscrição tiver sido deferida será divulgado na página da Unidade, às 17h do dia </w:t>
      </w:r>
      <w:r w:rsidR="00AE1033" w:rsidRPr="00821760">
        <w:rPr>
          <w:rFonts w:asciiTheme="majorHAnsi" w:hAnsiTheme="majorHAnsi"/>
          <w:b/>
          <w:color w:val="000000"/>
          <w:lang w:val="pt-BR"/>
        </w:rPr>
        <w:t>01</w:t>
      </w:r>
      <w:r w:rsidR="001E627F" w:rsidRPr="00821760">
        <w:rPr>
          <w:rFonts w:asciiTheme="majorHAnsi" w:hAnsiTheme="majorHAnsi"/>
          <w:b/>
          <w:color w:val="000000"/>
          <w:lang w:val="pt-BR"/>
        </w:rPr>
        <w:t xml:space="preserve"> de </w:t>
      </w:r>
      <w:r w:rsidR="00AE1033" w:rsidRPr="00821760">
        <w:rPr>
          <w:rFonts w:asciiTheme="majorHAnsi" w:hAnsiTheme="majorHAnsi"/>
          <w:b/>
          <w:color w:val="000000"/>
          <w:lang w:val="pt-BR"/>
        </w:rPr>
        <w:t>novembro</w:t>
      </w:r>
      <w:r w:rsidR="00BB3BE5" w:rsidRPr="00821760">
        <w:rPr>
          <w:rFonts w:asciiTheme="majorHAnsi" w:hAnsiTheme="majorHAnsi"/>
          <w:b/>
          <w:color w:val="000000"/>
          <w:lang w:val="pt-BR"/>
        </w:rPr>
        <w:t xml:space="preserve"> de 2022</w:t>
      </w:r>
      <w:r w:rsidRPr="00821760">
        <w:rPr>
          <w:rFonts w:asciiTheme="majorHAnsi" w:hAnsiTheme="majorHAnsi"/>
          <w:color w:val="000000"/>
          <w:lang w:val="pt-BR"/>
        </w:rPr>
        <w:t>.</w:t>
      </w:r>
    </w:p>
    <w:p w14:paraId="1B22A4E1" w14:textId="77777777" w:rsidR="000C6FAB" w:rsidRPr="00821760" w:rsidRDefault="000C6FAB" w:rsidP="000C6FAB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ajorHAnsi" w:hAnsiTheme="majorHAnsi"/>
          <w:b/>
          <w:color w:val="000000"/>
          <w:highlight w:val="white"/>
          <w:lang w:val="pt-BR"/>
        </w:rPr>
      </w:pPr>
    </w:p>
    <w:p w14:paraId="76652BD1" w14:textId="0EA841C0" w:rsidR="00CF1BB7" w:rsidRPr="00821760" w:rsidRDefault="008B67FF" w:rsidP="000C6FAB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ajorHAnsi" w:hAnsiTheme="majorHAnsi"/>
          <w:color w:val="000000"/>
          <w:lang w:val="pt-BR"/>
        </w:rPr>
      </w:pPr>
      <w:r w:rsidRPr="00821760">
        <w:rPr>
          <w:rFonts w:asciiTheme="majorHAnsi" w:hAnsiTheme="majorHAnsi"/>
          <w:b/>
          <w:color w:val="000000"/>
          <w:highlight w:val="white"/>
          <w:lang w:val="pt-BR"/>
        </w:rPr>
        <w:t>§ 4º</w:t>
      </w:r>
      <w:r w:rsidRPr="00821760">
        <w:rPr>
          <w:rFonts w:asciiTheme="majorHAnsi" w:hAnsiTheme="majorHAnsi"/>
          <w:color w:val="000000"/>
          <w:highlight w:val="white"/>
          <w:lang w:val="pt-BR"/>
        </w:rPr>
        <w:t xml:space="preserve"> -</w:t>
      </w:r>
      <w:r w:rsidRPr="00821760">
        <w:rPr>
          <w:rFonts w:asciiTheme="majorHAnsi" w:hAnsiTheme="majorHAnsi"/>
          <w:color w:val="000000"/>
          <w:lang w:val="pt-BR"/>
        </w:rPr>
        <w:t xml:space="preserve"> Recursos contra o eventual indeferimento de inscrição poderão ser encaminhados à Assistência Técnica Acadêmica, </w:t>
      </w:r>
      <w:r w:rsidRPr="00821760">
        <w:rPr>
          <w:rFonts w:asciiTheme="majorHAnsi" w:hAnsiTheme="majorHAnsi"/>
          <w:b/>
          <w:color w:val="000000"/>
          <w:lang w:val="pt-BR"/>
        </w:rPr>
        <w:t xml:space="preserve">até às 12h do dia </w:t>
      </w:r>
      <w:r w:rsidR="00AE1033" w:rsidRPr="00821760">
        <w:rPr>
          <w:rFonts w:asciiTheme="majorHAnsi" w:hAnsiTheme="majorHAnsi"/>
          <w:b/>
          <w:color w:val="000000"/>
          <w:lang w:val="pt-BR"/>
        </w:rPr>
        <w:t>04</w:t>
      </w:r>
      <w:r w:rsidR="00BB3BE5" w:rsidRPr="00821760">
        <w:rPr>
          <w:rFonts w:asciiTheme="majorHAnsi" w:hAnsiTheme="majorHAnsi"/>
          <w:b/>
          <w:color w:val="000000"/>
          <w:lang w:val="pt-BR"/>
        </w:rPr>
        <w:t xml:space="preserve"> de </w:t>
      </w:r>
      <w:r w:rsidR="00AE1033" w:rsidRPr="00821760">
        <w:rPr>
          <w:rFonts w:asciiTheme="majorHAnsi" w:hAnsiTheme="majorHAnsi"/>
          <w:b/>
          <w:color w:val="000000"/>
          <w:lang w:val="pt-BR"/>
        </w:rPr>
        <w:t>novembro</w:t>
      </w:r>
      <w:r w:rsidR="00BB3BE5" w:rsidRPr="00821760">
        <w:rPr>
          <w:rFonts w:asciiTheme="majorHAnsi" w:hAnsiTheme="majorHAnsi"/>
          <w:b/>
          <w:color w:val="000000"/>
          <w:lang w:val="pt-BR"/>
        </w:rPr>
        <w:t xml:space="preserve"> de 2022</w:t>
      </w:r>
      <w:r w:rsidRPr="00821760">
        <w:rPr>
          <w:rFonts w:asciiTheme="majorHAnsi" w:hAnsiTheme="majorHAnsi"/>
          <w:color w:val="000000"/>
          <w:lang w:val="pt-BR"/>
        </w:rPr>
        <w:t xml:space="preserve">. A decisão será divulgada na página da FCF, </w:t>
      </w:r>
      <w:r w:rsidRPr="00821760">
        <w:rPr>
          <w:rFonts w:asciiTheme="majorHAnsi" w:hAnsiTheme="majorHAnsi"/>
          <w:b/>
          <w:color w:val="000000"/>
          <w:lang w:val="pt-BR"/>
        </w:rPr>
        <w:t xml:space="preserve">até às 17h do dia </w:t>
      </w:r>
      <w:r w:rsidR="00AE1033" w:rsidRPr="00821760">
        <w:rPr>
          <w:rFonts w:asciiTheme="majorHAnsi" w:hAnsiTheme="majorHAnsi"/>
          <w:b/>
          <w:color w:val="000000"/>
          <w:lang w:val="pt-BR"/>
        </w:rPr>
        <w:t>05</w:t>
      </w:r>
      <w:r w:rsidR="00BB3BE5" w:rsidRPr="00821760">
        <w:rPr>
          <w:rFonts w:asciiTheme="majorHAnsi" w:hAnsiTheme="majorHAnsi"/>
          <w:b/>
          <w:color w:val="000000"/>
          <w:lang w:val="pt-BR"/>
        </w:rPr>
        <w:t xml:space="preserve"> de </w:t>
      </w:r>
      <w:r w:rsidR="00AE1033" w:rsidRPr="00821760">
        <w:rPr>
          <w:rFonts w:asciiTheme="majorHAnsi" w:hAnsiTheme="majorHAnsi"/>
          <w:b/>
          <w:color w:val="000000"/>
          <w:lang w:val="pt-BR"/>
        </w:rPr>
        <w:t>novembro</w:t>
      </w:r>
      <w:r w:rsidR="00BB3BE5" w:rsidRPr="00821760">
        <w:rPr>
          <w:rFonts w:asciiTheme="majorHAnsi" w:hAnsiTheme="majorHAnsi"/>
          <w:b/>
          <w:color w:val="000000"/>
          <w:lang w:val="pt-BR"/>
        </w:rPr>
        <w:t xml:space="preserve"> de 2022</w:t>
      </w:r>
      <w:r w:rsidRPr="00821760">
        <w:rPr>
          <w:rFonts w:asciiTheme="majorHAnsi" w:hAnsiTheme="majorHAnsi"/>
          <w:color w:val="000000"/>
          <w:lang w:val="pt-BR"/>
        </w:rPr>
        <w:t>.</w:t>
      </w:r>
    </w:p>
    <w:p w14:paraId="224EEB23" w14:textId="6B8BA3CE" w:rsidR="00CF1BB7" w:rsidRDefault="00CF1BB7" w:rsidP="000C6FAB">
      <w:pPr>
        <w:jc w:val="center"/>
        <w:rPr>
          <w:rFonts w:asciiTheme="majorHAnsi" w:hAnsiTheme="majorHAnsi"/>
          <w:b/>
          <w:lang w:val="pt-BR"/>
        </w:rPr>
      </w:pPr>
    </w:p>
    <w:p w14:paraId="67180627" w14:textId="77777777" w:rsidR="000C6FAB" w:rsidRPr="00821760" w:rsidRDefault="000C6FAB" w:rsidP="000C6FAB">
      <w:pPr>
        <w:jc w:val="center"/>
        <w:rPr>
          <w:rFonts w:asciiTheme="majorHAnsi" w:hAnsiTheme="majorHAnsi"/>
          <w:b/>
          <w:lang w:val="pt-BR"/>
        </w:rPr>
      </w:pPr>
    </w:p>
    <w:p w14:paraId="489F5B15" w14:textId="77777777" w:rsidR="00CF1BB7" w:rsidRPr="00821760" w:rsidRDefault="008B67FF" w:rsidP="000C6FAB">
      <w:pPr>
        <w:jc w:val="center"/>
        <w:rPr>
          <w:rFonts w:asciiTheme="majorHAnsi" w:hAnsiTheme="majorHAnsi"/>
          <w:b/>
          <w:lang w:val="pt-BR"/>
        </w:rPr>
      </w:pPr>
      <w:r w:rsidRPr="00821760">
        <w:rPr>
          <w:rFonts w:asciiTheme="majorHAnsi" w:hAnsiTheme="majorHAnsi"/>
          <w:b/>
          <w:lang w:val="pt-BR"/>
        </w:rPr>
        <w:t>DA VOTAÇÃO E TOTALIZAÇÃO ELETRÔNICA</w:t>
      </w:r>
    </w:p>
    <w:p w14:paraId="24760567" w14:textId="77777777" w:rsidR="00CF1BB7" w:rsidRPr="00821760" w:rsidRDefault="00CF1BB7" w:rsidP="000C6FAB">
      <w:pPr>
        <w:jc w:val="both"/>
        <w:rPr>
          <w:rFonts w:asciiTheme="majorHAnsi" w:hAnsiTheme="majorHAnsi"/>
          <w:lang w:val="pt-BR"/>
        </w:rPr>
      </w:pPr>
    </w:p>
    <w:p w14:paraId="5EBA12EA" w14:textId="1132063C" w:rsidR="00CF1BB7" w:rsidRPr="00821760" w:rsidRDefault="008B67FF" w:rsidP="000C6FAB">
      <w:pPr>
        <w:jc w:val="both"/>
        <w:rPr>
          <w:rFonts w:asciiTheme="majorHAnsi" w:hAnsiTheme="majorHAnsi"/>
          <w:lang w:val="pt-BR"/>
        </w:rPr>
      </w:pPr>
      <w:r w:rsidRPr="00821760">
        <w:rPr>
          <w:rFonts w:asciiTheme="majorHAnsi" w:hAnsiTheme="majorHAnsi"/>
          <w:b/>
          <w:lang w:val="pt-BR"/>
        </w:rPr>
        <w:t xml:space="preserve">Artigo 8º </w:t>
      </w:r>
      <w:r w:rsidRPr="00821760">
        <w:rPr>
          <w:rFonts w:asciiTheme="majorHAnsi" w:hAnsiTheme="majorHAnsi"/>
          <w:lang w:val="pt-BR"/>
        </w:rPr>
        <w:t>- A</w:t>
      </w:r>
      <w:r w:rsidRPr="00821760">
        <w:rPr>
          <w:rFonts w:asciiTheme="majorHAnsi" w:hAnsiTheme="majorHAnsi"/>
          <w:b/>
          <w:lang w:val="pt-BR"/>
        </w:rPr>
        <w:t xml:space="preserve"> Assistência Técnica Acadêmica da FCF</w:t>
      </w:r>
      <w:r w:rsidRPr="00821760">
        <w:rPr>
          <w:rFonts w:asciiTheme="majorHAnsi" w:hAnsiTheme="majorHAnsi"/>
          <w:lang w:val="pt-BR"/>
        </w:rPr>
        <w:t xml:space="preserve"> encaminhará aos eleitores, no </w:t>
      </w:r>
      <w:r w:rsidRPr="00821760">
        <w:rPr>
          <w:rFonts w:asciiTheme="majorHAnsi" w:hAnsiTheme="majorHAnsi"/>
          <w:b/>
          <w:lang w:val="pt-BR"/>
        </w:rPr>
        <w:t xml:space="preserve">dia </w:t>
      </w:r>
      <w:r w:rsidR="00AE1033" w:rsidRPr="00821760">
        <w:rPr>
          <w:rFonts w:asciiTheme="majorHAnsi" w:hAnsiTheme="majorHAnsi"/>
          <w:b/>
          <w:lang w:val="pt-BR"/>
        </w:rPr>
        <w:t>07</w:t>
      </w:r>
      <w:r w:rsidR="00BB3BE5" w:rsidRPr="00821760">
        <w:rPr>
          <w:rFonts w:asciiTheme="majorHAnsi" w:hAnsiTheme="majorHAnsi"/>
          <w:b/>
          <w:lang w:val="pt-BR"/>
        </w:rPr>
        <w:t xml:space="preserve"> de </w:t>
      </w:r>
      <w:r w:rsidR="00AE1033" w:rsidRPr="00821760">
        <w:rPr>
          <w:rFonts w:asciiTheme="majorHAnsi" w:hAnsiTheme="majorHAnsi"/>
          <w:b/>
          <w:lang w:val="pt-BR"/>
        </w:rPr>
        <w:t>nov</w:t>
      </w:r>
      <w:r w:rsidR="001E627F" w:rsidRPr="00821760">
        <w:rPr>
          <w:rFonts w:asciiTheme="majorHAnsi" w:hAnsiTheme="majorHAnsi"/>
          <w:b/>
          <w:lang w:val="pt-BR"/>
        </w:rPr>
        <w:t>embro</w:t>
      </w:r>
      <w:r w:rsidR="00BB3BE5" w:rsidRPr="00821760">
        <w:rPr>
          <w:rFonts w:asciiTheme="majorHAnsi" w:hAnsiTheme="majorHAnsi"/>
          <w:b/>
          <w:lang w:val="pt-BR"/>
        </w:rPr>
        <w:t xml:space="preserve"> de 2022</w:t>
      </w:r>
      <w:r w:rsidRPr="00821760">
        <w:rPr>
          <w:rFonts w:asciiTheme="majorHAnsi" w:hAnsiTheme="majorHAnsi"/>
          <w:lang w:val="pt-BR"/>
        </w:rPr>
        <w:t>, em seu e-mail, o endereço eletrônico do sistema de votação e a senha de acesso com a qual o eleitor poderá exercer seu voto.</w:t>
      </w:r>
    </w:p>
    <w:p w14:paraId="23747453" w14:textId="77777777" w:rsidR="00CF1BB7" w:rsidRPr="00821760" w:rsidRDefault="00CF1BB7" w:rsidP="000C6FAB">
      <w:pPr>
        <w:jc w:val="both"/>
        <w:rPr>
          <w:rFonts w:asciiTheme="majorHAnsi" w:hAnsiTheme="majorHAnsi"/>
          <w:lang w:val="pt-BR"/>
        </w:rPr>
      </w:pPr>
    </w:p>
    <w:p w14:paraId="459F5B69" w14:textId="77777777" w:rsidR="00CF1BB7" w:rsidRPr="00821760" w:rsidRDefault="008B67FF" w:rsidP="000C6FAB">
      <w:pPr>
        <w:jc w:val="both"/>
        <w:rPr>
          <w:rFonts w:asciiTheme="majorHAnsi" w:hAnsiTheme="majorHAnsi"/>
          <w:lang w:val="pt-BR"/>
        </w:rPr>
      </w:pPr>
      <w:r w:rsidRPr="00821760">
        <w:rPr>
          <w:rFonts w:asciiTheme="majorHAnsi" w:hAnsiTheme="majorHAnsi"/>
          <w:b/>
          <w:lang w:val="pt-BR"/>
        </w:rPr>
        <w:t xml:space="preserve">Artigo 9º </w:t>
      </w:r>
      <w:r w:rsidRPr="00821760">
        <w:rPr>
          <w:rFonts w:asciiTheme="majorHAnsi" w:hAnsiTheme="majorHAnsi"/>
          <w:lang w:val="pt-BR"/>
        </w:rPr>
        <w:t>- O sistema eletrônico contabilizará cada voto, assegurando-lhe o sigilo e a inviolabilidade.</w:t>
      </w:r>
    </w:p>
    <w:p w14:paraId="0D1FFB12" w14:textId="1FB0EACD" w:rsidR="00821760" w:rsidRDefault="00821760" w:rsidP="000C6FAB">
      <w:pPr>
        <w:jc w:val="both"/>
        <w:rPr>
          <w:rFonts w:asciiTheme="majorHAnsi" w:hAnsiTheme="majorHAnsi"/>
          <w:lang w:val="pt-BR"/>
        </w:rPr>
      </w:pPr>
    </w:p>
    <w:p w14:paraId="612C6BC6" w14:textId="77777777" w:rsidR="000C6FAB" w:rsidRPr="00821760" w:rsidRDefault="000C6FAB" w:rsidP="000C6FAB">
      <w:pPr>
        <w:jc w:val="both"/>
        <w:rPr>
          <w:rFonts w:asciiTheme="majorHAnsi" w:hAnsiTheme="majorHAnsi"/>
          <w:lang w:val="pt-BR"/>
        </w:rPr>
      </w:pPr>
    </w:p>
    <w:p w14:paraId="6681DA6B" w14:textId="77777777" w:rsidR="00CF1BB7" w:rsidRPr="00821760" w:rsidRDefault="008B67FF" w:rsidP="000C6FAB">
      <w:pPr>
        <w:tabs>
          <w:tab w:val="center" w:pos="4677"/>
          <w:tab w:val="left" w:pos="6585"/>
        </w:tabs>
        <w:jc w:val="center"/>
        <w:rPr>
          <w:rFonts w:asciiTheme="majorHAnsi" w:hAnsiTheme="majorHAnsi"/>
          <w:b/>
          <w:lang w:val="pt-BR"/>
        </w:rPr>
      </w:pPr>
      <w:r w:rsidRPr="00821760">
        <w:rPr>
          <w:rFonts w:asciiTheme="majorHAnsi" w:hAnsiTheme="majorHAnsi"/>
          <w:b/>
          <w:lang w:val="pt-BR"/>
        </w:rPr>
        <w:t>DOS RESULTADOS</w:t>
      </w:r>
    </w:p>
    <w:p w14:paraId="1EA51F47" w14:textId="77777777" w:rsidR="00CF1BB7" w:rsidRPr="00821760" w:rsidRDefault="00CF1BB7" w:rsidP="000C6FAB">
      <w:pPr>
        <w:tabs>
          <w:tab w:val="center" w:pos="4677"/>
          <w:tab w:val="left" w:pos="6585"/>
        </w:tabs>
        <w:rPr>
          <w:rFonts w:asciiTheme="majorHAnsi" w:hAnsiTheme="majorHAnsi"/>
          <w:b/>
          <w:lang w:val="pt-BR"/>
        </w:rPr>
      </w:pPr>
    </w:p>
    <w:p w14:paraId="3FADA98E" w14:textId="00CE2A5D" w:rsidR="00CF1BB7" w:rsidRPr="00821760" w:rsidRDefault="008B67FF" w:rsidP="000C6FAB">
      <w:pPr>
        <w:shd w:val="clear" w:color="auto" w:fill="FFFFFF"/>
        <w:jc w:val="both"/>
        <w:rPr>
          <w:rFonts w:asciiTheme="majorHAnsi" w:hAnsiTheme="majorHAnsi"/>
          <w:lang w:val="pt-BR"/>
        </w:rPr>
      </w:pPr>
      <w:r w:rsidRPr="00821760">
        <w:rPr>
          <w:rFonts w:asciiTheme="majorHAnsi" w:hAnsiTheme="majorHAnsi"/>
          <w:b/>
          <w:lang w:val="pt-BR"/>
        </w:rPr>
        <w:t>Artigo 10</w:t>
      </w:r>
      <w:r w:rsidRPr="00821760">
        <w:rPr>
          <w:rFonts w:asciiTheme="majorHAnsi" w:hAnsiTheme="majorHAnsi"/>
          <w:lang w:val="pt-BR"/>
        </w:rPr>
        <w:t xml:space="preserve"> - A totalização dos votos da eleição será divulgada na página da FCF, no </w:t>
      </w:r>
      <w:r w:rsidRPr="00821760">
        <w:rPr>
          <w:rFonts w:asciiTheme="majorHAnsi" w:hAnsiTheme="majorHAnsi"/>
          <w:b/>
          <w:lang w:val="pt-BR"/>
        </w:rPr>
        <w:t xml:space="preserve">dia </w:t>
      </w:r>
      <w:r w:rsidR="00AE1033" w:rsidRPr="00821760">
        <w:rPr>
          <w:rFonts w:asciiTheme="majorHAnsi" w:hAnsiTheme="majorHAnsi"/>
          <w:b/>
          <w:lang w:val="pt-BR"/>
        </w:rPr>
        <w:t>09</w:t>
      </w:r>
      <w:r w:rsidR="00BB3BE5" w:rsidRPr="00821760">
        <w:rPr>
          <w:rFonts w:asciiTheme="majorHAnsi" w:hAnsiTheme="majorHAnsi"/>
          <w:b/>
          <w:lang w:val="pt-BR"/>
        </w:rPr>
        <w:t xml:space="preserve"> de </w:t>
      </w:r>
      <w:r w:rsidR="00AE1033" w:rsidRPr="00821760">
        <w:rPr>
          <w:rFonts w:asciiTheme="majorHAnsi" w:hAnsiTheme="majorHAnsi"/>
          <w:b/>
          <w:lang w:val="pt-BR"/>
        </w:rPr>
        <w:t>nov</w:t>
      </w:r>
      <w:r w:rsidR="001E627F" w:rsidRPr="00821760">
        <w:rPr>
          <w:rFonts w:asciiTheme="majorHAnsi" w:hAnsiTheme="majorHAnsi"/>
          <w:b/>
          <w:lang w:val="pt-BR"/>
        </w:rPr>
        <w:t xml:space="preserve">embro </w:t>
      </w:r>
      <w:r w:rsidR="00BB3BE5" w:rsidRPr="00821760">
        <w:rPr>
          <w:rFonts w:asciiTheme="majorHAnsi" w:hAnsiTheme="majorHAnsi"/>
          <w:b/>
          <w:lang w:val="pt-BR"/>
        </w:rPr>
        <w:t>de 2022</w:t>
      </w:r>
      <w:r w:rsidRPr="00821760">
        <w:rPr>
          <w:rFonts w:asciiTheme="majorHAnsi" w:hAnsiTheme="majorHAnsi"/>
          <w:b/>
          <w:lang w:val="pt-BR"/>
        </w:rPr>
        <w:t>, às 17h</w:t>
      </w:r>
      <w:r w:rsidRPr="00821760">
        <w:rPr>
          <w:rFonts w:asciiTheme="majorHAnsi" w:hAnsiTheme="majorHAnsi"/>
          <w:lang w:val="pt-BR"/>
        </w:rPr>
        <w:t>.</w:t>
      </w:r>
    </w:p>
    <w:p w14:paraId="044E805C" w14:textId="77777777" w:rsidR="00CF1BB7" w:rsidRPr="00821760" w:rsidRDefault="00CF1BB7" w:rsidP="000C6FAB">
      <w:pPr>
        <w:shd w:val="clear" w:color="auto" w:fill="FFFFFF"/>
        <w:jc w:val="both"/>
        <w:rPr>
          <w:rFonts w:asciiTheme="majorHAnsi" w:hAnsiTheme="majorHAnsi"/>
          <w:lang w:val="pt-BR"/>
        </w:rPr>
      </w:pPr>
    </w:p>
    <w:p w14:paraId="529EFFBE" w14:textId="77777777" w:rsidR="00CF1BB7" w:rsidRPr="00821760" w:rsidRDefault="008B67FF" w:rsidP="000C6FAB">
      <w:pPr>
        <w:shd w:val="clear" w:color="auto" w:fill="FFFFFF"/>
        <w:jc w:val="both"/>
        <w:rPr>
          <w:rFonts w:asciiTheme="majorHAnsi" w:hAnsiTheme="majorHAnsi"/>
          <w:lang w:val="pt-BR"/>
        </w:rPr>
      </w:pPr>
      <w:r w:rsidRPr="00821760">
        <w:rPr>
          <w:rFonts w:asciiTheme="majorHAnsi" w:hAnsiTheme="majorHAnsi"/>
          <w:b/>
          <w:lang w:val="pt-BR"/>
        </w:rPr>
        <w:t>Artigo 11</w:t>
      </w:r>
      <w:r w:rsidRPr="00821760">
        <w:rPr>
          <w:rFonts w:asciiTheme="majorHAnsi" w:hAnsiTheme="majorHAnsi"/>
          <w:lang w:val="pt-BR"/>
        </w:rPr>
        <w:t xml:space="preserve"> - Ocorrendo empate de votos, serão obedecidos, sucessivamente, os seguintes critérios de desempate:</w:t>
      </w:r>
    </w:p>
    <w:p w14:paraId="38C61050" w14:textId="77777777" w:rsidR="00CF1BB7" w:rsidRPr="00821760" w:rsidRDefault="008B67FF" w:rsidP="000C6FAB">
      <w:pPr>
        <w:shd w:val="clear" w:color="auto" w:fill="FFFFFF"/>
        <w:ind w:left="567"/>
        <w:jc w:val="both"/>
        <w:rPr>
          <w:rFonts w:asciiTheme="majorHAnsi" w:hAnsiTheme="majorHAnsi"/>
          <w:lang w:val="pt-BR"/>
        </w:rPr>
      </w:pPr>
      <w:r w:rsidRPr="00821760">
        <w:rPr>
          <w:rFonts w:asciiTheme="majorHAnsi" w:hAnsiTheme="majorHAnsi"/>
          <w:lang w:val="pt-BR"/>
        </w:rPr>
        <w:t>I - o ex-aluno mais idoso;</w:t>
      </w:r>
    </w:p>
    <w:p w14:paraId="216CA34F" w14:textId="77777777" w:rsidR="00CF1BB7" w:rsidRPr="00821760" w:rsidRDefault="008B67FF" w:rsidP="000C6FAB">
      <w:pPr>
        <w:shd w:val="clear" w:color="auto" w:fill="FFFFFF"/>
        <w:ind w:left="567"/>
        <w:jc w:val="both"/>
        <w:rPr>
          <w:rFonts w:asciiTheme="majorHAnsi" w:hAnsiTheme="majorHAnsi"/>
          <w:lang w:val="pt-BR"/>
        </w:rPr>
      </w:pPr>
      <w:r w:rsidRPr="00821760">
        <w:rPr>
          <w:rFonts w:asciiTheme="majorHAnsi" w:hAnsiTheme="majorHAnsi"/>
          <w:lang w:val="pt-BR"/>
        </w:rPr>
        <w:t>II - o maior tempo de matrícula na USP.</w:t>
      </w:r>
    </w:p>
    <w:p w14:paraId="5FC1C3CC" w14:textId="77777777" w:rsidR="00CF1BB7" w:rsidRPr="00821760" w:rsidRDefault="00CF1BB7" w:rsidP="000C6FAB">
      <w:pPr>
        <w:shd w:val="clear" w:color="auto" w:fill="FFFFFF"/>
        <w:ind w:left="567"/>
        <w:jc w:val="both"/>
        <w:rPr>
          <w:rFonts w:asciiTheme="majorHAnsi" w:hAnsiTheme="majorHAnsi"/>
          <w:lang w:val="pt-BR"/>
        </w:rPr>
      </w:pPr>
    </w:p>
    <w:p w14:paraId="2781487F" w14:textId="77777777" w:rsidR="00CF1BB7" w:rsidRPr="00821760" w:rsidRDefault="008B67FF" w:rsidP="000C6FA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lang w:val="pt-BR"/>
        </w:rPr>
      </w:pPr>
      <w:r w:rsidRPr="00821760">
        <w:rPr>
          <w:rFonts w:asciiTheme="majorHAnsi" w:hAnsiTheme="majorHAnsi"/>
          <w:b/>
          <w:color w:val="000000"/>
          <w:lang w:val="pt-BR"/>
        </w:rPr>
        <w:t>Artigo 12</w:t>
      </w:r>
      <w:r w:rsidRPr="00821760">
        <w:rPr>
          <w:rFonts w:asciiTheme="majorHAnsi" w:hAnsiTheme="majorHAnsi"/>
          <w:color w:val="000000"/>
          <w:lang w:val="pt-BR"/>
        </w:rPr>
        <w:t xml:space="preserve"> –</w:t>
      </w:r>
      <w:r w:rsidRPr="00821760">
        <w:rPr>
          <w:rFonts w:asciiTheme="majorHAnsi" w:hAnsiTheme="majorHAnsi"/>
          <w:color w:val="000000"/>
          <w:highlight w:val="white"/>
          <w:lang w:val="pt-BR"/>
        </w:rPr>
        <w:t xml:space="preserve"> </w:t>
      </w:r>
      <w:r w:rsidRPr="00821760">
        <w:rPr>
          <w:rFonts w:asciiTheme="majorHAnsi" w:hAnsiTheme="majorHAnsi"/>
          <w:color w:val="000000"/>
          <w:lang w:val="pt-BR"/>
        </w:rPr>
        <w:t>Se até 48 horas após a divulgação dos resultados não houver impugnação, o Diretor da Faculdade homologará os resultados da eleição.</w:t>
      </w:r>
    </w:p>
    <w:p w14:paraId="55566C01" w14:textId="77777777" w:rsidR="00427316" w:rsidRPr="00821760" w:rsidRDefault="00427316" w:rsidP="000C6FA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highlight w:val="white"/>
          <w:lang w:val="pt-BR"/>
        </w:rPr>
      </w:pPr>
    </w:p>
    <w:p w14:paraId="25C6EC62" w14:textId="0B0290B8" w:rsidR="00CF1BB7" w:rsidRDefault="008B67FF" w:rsidP="000C6FAB">
      <w:pPr>
        <w:jc w:val="both"/>
        <w:rPr>
          <w:rFonts w:asciiTheme="majorHAnsi" w:hAnsiTheme="majorHAnsi"/>
          <w:lang w:val="pt-BR"/>
        </w:rPr>
      </w:pPr>
      <w:r w:rsidRPr="00821760">
        <w:rPr>
          <w:rFonts w:asciiTheme="majorHAnsi" w:hAnsiTheme="majorHAnsi"/>
          <w:b/>
          <w:lang w:val="pt-BR"/>
        </w:rPr>
        <w:t xml:space="preserve">Artigo 13 - </w:t>
      </w:r>
      <w:r w:rsidRPr="00821760">
        <w:rPr>
          <w:rFonts w:asciiTheme="majorHAnsi" w:hAnsiTheme="majorHAnsi"/>
          <w:lang w:val="pt-BR"/>
        </w:rPr>
        <w:t>O resultado final da eleição, após a homologação pelo Diretor, será divulgado na página da FCF.</w:t>
      </w:r>
    </w:p>
    <w:p w14:paraId="7C769052" w14:textId="77777777" w:rsidR="000C6FAB" w:rsidRPr="00821760" w:rsidRDefault="000C6FAB" w:rsidP="000C6FAB">
      <w:pPr>
        <w:jc w:val="both"/>
        <w:rPr>
          <w:rFonts w:asciiTheme="majorHAnsi" w:hAnsiTheme="majorHAnsi"/>
          <w:lang w:val="pt-BR"/>
        </w:rPr>
      </w:pPr>
    </w:p>
    <w:p w14:paraId="5B672093" w14:textId="77777777" w:rsidR="00CF1BB7" w:rsidRPr="00821760" w:rsidRDefault="008B67FF" w:rsidP="000C6FAB">
      <w:pPr>
        <w:tabs>
          <w:tab w:val="center" w:pos="4677"/>
          <w:tab w:val="left" w:pos="6585"/>
        </w:tabs>
        <w:ind w:left="708"/>
        <w:jc w:val="both"/>
        <w:rPr>
          <w:rFonts w:asciiTheme="majorHAnsi" w:hAnsiTheme="majorHAnsi"/>
          <w:lang w:val="pt-BR"/>
        </w:rPr>
      </w:pPr>
      <w:r w:rsidRPr="00821760">
        <w:rPr>
          <w:rFonts w:asciiTheme="majorHAnsi" w:hAnsiTheme="majorHAnsi"/>
          <w:b/>
          <w:lang w:val="pt-BR"/>
        </w:rPr>
        <w:t>Parágrafo único</w:t>
      </w:r>
      <w:r w:rsidRPr="00821760">
        <w:rPr>
          <w:rFonts w:asciiTheme="majorHAnsi" w:hAnsiTheme="majorHAnsi"/>
          <w:lang w:val="pt-BR"/>
        </w:rPr>
        <w:t xml:space="preserve"> </w:t>
      </w:r>
      <w:r w:rsidRPr="00821760">
        <w:rPr>
          <w:rFonts w:asciiTheme="majorHAnsi" w:hAnsiTheme="majorHAnsi"/>
          <w:b/>
          <w:lang w:val="pt-BR"/>
        </w:rPr>
        <w:t>-</w:t>
      </w:r>
      <w:r w:rsidRPr="00821760">
        <w:rPr>
          <w:rFonts w:asciiTheme="majorHAnsi" w:hAnsiTheme="majorHAnsi"/>
          <w:lang w:val="pt-BR"/>
        </w:rPr>
        <w:t xml:space="preserve"> Na hipótese de ser constatada irregularidade no processo eleitoral, o caso deverá ser submetido à Procuradoria Geral para análise e, posteriormente, à CLR, para deliberação.</w:t>
      </w:r>
    </w:p>
    <w:p w14:paraId="1E59915A" w14:textId="77777777" w:rsidR="00CF1BB7" w:rsidRPr="00821760" w:rsidRDefault="00CF1BB7" w:rsidP="000C6FAB">
      <w:pPr>
        <w:tabs>
          <w:tab w:val="center" w:pos="4677"/>
          <w:tab w:val="left" w:pos="6585"/>
        </w:tabs>
        <w:rPr>
          <w:rFonts w:asciiTheme="majorHAnsi" w:hAnsiTheme="majorHAnsi"/>
          <w:lang w:val="pt-BR"/>
        </w:rPr>
      </w:pPr>
    </w:p>
    <w:p w14:paraId="6D29FD63" w14:textId="77777777" w:rsidR="00CF1BB7" w:rsidRPr="00821760" w:rsidRDefault="008B67FF" w:rsidP="000C6FAB">
      <w:pPr>
        <w:jc w:val="both"/>
        <w:rPr>
          <w:rFonts w:asciiTheme="majorHAnsi" w:hAnsiTheme="majorHAnsi"/>
          <w:lang w:val="pt-BR"/>
        </w:rPr>
      </w:pPr>
      <w:r w:rsidRPr="00821760">
        <w:rPr>
          <w:rFonts w:asciiTheme="majorHAnsi" w:hAnsiTheme="majorHAnsi"/>
          <w:b/>
          <w:lang w:val="pt-BR"/>
        </w:rPr>
        <w:lastRenderedPageBreak/>
        <w:t>Artigo 14</w:t>
      </w:r>
      <w:r w:rsidRPr="00821760">
        <w:rPr>
          <w:rFonts w:asciiTheme="majorHAnsi" w:hAnsiTheme="majorHAnsi"/>
          <w:lang w:val="pt-BR"/>
        </w:rPr>
        <w:t xml:space="preserve"> - Os casos omissos nesta Portaria serão resolvidos pelo Diretor.</w:t>
      </w:r>
    </w:p>
    <w:p w14:paraId="528FE415" w14:textId="77777777" w:rsidR="001E627F" w:rsidRPr="00821760" w:rsidRDefault="001E627F" w:rsidP="000C6FAB">
      <w:pPr>
        <w:jc w:val="both"/>
        <w:rPr>
          <w:rFonts w:asciiTheme="majorHAnsi" w:hAnsiTheme="majorHAnsi"/>
          <w:b/>
          <w:lang w:val="pt-BR"/>
        </w:rPr>
      </w:pPr>
    </w:p>
    <w:p w14:paraId="123BA4BA" w14:textId="45672C0D" w:rsidR="00CF1BB7" w:rsidRPr="00821760" w:rsidRDefault="008B67FF" w:rsidP="000C6FAB">
      <w:pPr>
        <w:jc w:val="both"/>
        <w:rPr>
          <w:rFonts w:asciiTheme="majorHAnsi" w:hAnsiTheme="majorHAnsi"/>
          <w:lang w:val="pt-BR"/>
        </w:rPr>
      </w:pPr>
      <w:r w:rsidRPr="00821760">
        <w:rPr>
          <w:rFonts w:asciiTheme="majorHAnsi" w:hAnsiTheme="majorHAnsi"/>
          <w:b/>
          <w:lang w:val="pt-BR"/>
        </w:rPr>
        <w:t>Artigo 15</w:t>
      </w:r>
      <w:r w:rsidRPr="00821760">
        <w:rPr>
          <w:rFonts w:asciiTheme="majorHAnsi" w:hAnsiTheme="majorHAnsi"/>
          <w:lang w:val="pt-BR"/>
        </w:rPr>
        <w:t xml:space="preserve"> - Esta Portaria entrará em vigor na data de sua divulgação.</w:t>
      </w:r>
    </w:p>
    <w:p w14:paraId="152B3429" w14:textId="327EDEE7" w:rsidR="00CF1BB7" w:rsidRDefault="00CF1BB7" w:rsidP="000C6FAB">
      <w:pPr>
        <w:pStyle w:val="Ttulo1"/>
        <w:ind w:firstLine="1091"/>
        <w:rPr>
          <w:rFonts w:asciiTheme="majorHAnsi" w:hAnsiTheme="majorHAnsi"/>
          <w:b w:val="0"/>
          <w:lang w:val="pt-BR"/>
        </w:rPr>
      </w:pPr>
    </w:p>
    <w:p w14:paraId="483A17C3" w14:textId="77AE777E" w:rsidR="000C6FAB" w:rsidRDefault="000C6FAB" w:rsidP="000C6FAB">
      <w:pPr>
        <w:pStyle w:val="Ttulo1"/>
        <w:ind w:firstLine="1091"/>
        <w:rPr>
          <w:rFonts w:asciiTheme="majorHAnsi" w:hAnsiTheme="majorHAnsi"/>
          <w:b w:val="0"/>
          <w:lang w:val="pt-BR"/>
        </w:rPr>
      </w:pPr>
    </w:p>
    <w:p w14:paraId="7B2B0CF0" w14:textId="77777777" w:rsidR="000C6FAB" w:rsidRPr="00821760" w:rsidRDefault="000C6FAB" w:rsidP="000C6FAB">
      <w:pPr>
        <w:pStyle w:val="Ttulo1"/>
        <w:ind w:firstLine="1091"/>
        <w:rPr>
          <w:rFonts w:asciiTheme="majorHAnsi" w:hAnsiTheme="majorHAnsi"/>
          <w:b w:val="0"/>
          <w:lang w:val="pt-BR"/>
        </w:rPr>
      </w:pPr>
    </w:p>
    <w:p w14:paraId="357CD266" w14:textId="2BF41E80" w:rsidR="00CF1BB7" w:rsidRPr="00821760" w:rsidRDefault="008B67FF" w:rsidP="000C6FAB">
      <w:pPr>
        <w:pStyle w:val="Ttulo1"/>
        <w:ind w:right="12" w:firstLine="1091"/>
        <w:jc w:val="right"/>
        <w:rPr>
          <w:rFonts w:asciiTheme="majorHAnsi" w:hAnsiTheme="majorHAnsi"/>
          <w:b w:val="0"/>
          <w:lang w:val="pt-BR"/>
        </w:rPr>
      </w:pPr>
      <w:r w:rsidRPr="00821760">
        <w:rPr>
          <w:rFonts w:asciiTheme="majorHAnsi" w:hAnsiTheme="majorHAnsi"/>
          <w:b w:val="0"/>
          <w:lang w:val="pt-BR"/>
        </w:rPr>
        <w:t xml:space="preserve">São Paulo, </w:t>
      </w:r>
      <w:r w:rsidR="00AE1033" w:rsidRPr="00821760">
        <w:rPr>
          <w:rFonts w:asciiTheme="majorHAnsi" w:hAnsiTheme="majorHAnsi"/>
          <w:b w:val="0"/>
          <w:lang w:val="pt-BR"/>
        </w:rPr>
        <w:t>2</w:t>
      </w:r>
      <w:r w:rsidR="00821760">
        <w:rPr>
          <w:rFonts w:asciiTheme="majorHAnsi" w:hAnsiTheme="majorHAnsi"/>
          <w:b w:val="0"/>
          <w:lang w:val="pt-BR"/>
        </w:rPr>
        <w:t>8</w:t>
      </w:r>
      <w:r w:rsidR="00BB3BE5" w:rsidRPr="00821760">
        <w:rPr>
          <w:rFonts w:asciiTheme="majorHAnsi" w:hAnsiTheme="majorHAnsi"/>
          <w:b w:val="0"/>
          <w:lang w:val="pt-BR"/>
        </w:rPr>
        <w:t xml:space="preserve"> de </w:t>
      </w:r>
      <w:r w:rsidR="00AE1033" w:rsidRPr="00821760">
        <w:rPr>
          <w:rFonts w:asciiTheme="majorHAnsi" w:hAnsiTheme="majorHAnsi"/>
          <w:b w:val="0"/>
          <w:lang w:val="pt-BR"/>
        </w:rPr>
        <w:t>setembro</w:t>
      </w:r>
      <w:r w:rsidR="00BB3BE5" w:rsidRPr="00821760">
        <w:rPr>
          <w:rFonts w:asciiTheme="majorHAnsi" w:hAnsiTheme="majorHAnsi"/>
          <w:b w:val="0"/>
          <w:lang w:val="pt-BR"/>
        </w:rPr>
        <w:t xml:space="preserve"> de 2022</w:t>
      </w:r>
      <w:r w:rsidRPr="00821760">
        <w:rPr>
          <w:rFonts w:asciiTheme="majorHAnsi" w:hAnsiTheme="majorHAnsi"/>
          <w:b w:val="0"/>
          <w:lang w:val="pt-BR"/>
        </w:rPr>
        <w:t>.</w:t>
      </w:r>
    </w:p>
    <w:p w14:paraId="6F7A450B" w14:textId="40381914" w:rsidR="00427316" w:rsidRPr="00821760" w:rsidRDefault="00427316" w:rsidP="000C6FAB">
      <w:pPr>
        <w:pStyle w:val="Ttulo1"/>
        <w:ind w:left="0"/>
        <w:jc w:val="left"/>
        <w:rPr>
          <w:rFonts w:asciiTheme="majorHAnsi" w:hAnsiTheme="majorHAnsi"/>
          <w:b w:val="0"/>
          <w:lang w:val="pt-BR"/>
        </w:rPr>
      </w:pPr>
    </w:p>
    <w:p w14:paraId="54B83D11" w14:textId="3D9C503E" w:rsidR="00CF1BB7" w:rsidRDefault="00CF1BB7" w:rsidP="000C6FAB">
      <w:pPr>
        <w:rPr>
          <w:rFonts w:asciiTheme="majorHAnsi" w:hAnsiTheme="majorHAnsi"/>
          <w:lang w:val="pt-BR"/>
        </w:rPr>
      </w:pPr>
    </w:p>
    <w:p w14:paraId="30BF3A82" w14:textId="77777777" w:rsidR="000C6FAB" w:rsidRPr="00821760" w:rsidRDefault="000C6FAB" w:rsidP="000C6FAB">
      <w:pPr>
        <w:rPr>
          <w:rFonts w:asciiTheme="majorHAnsi" w:hAnsiTheme="majorHAnsi"/>
          <w:lang w:val="pt-BR"/>
        </w:rPr>
      </w:pPr>
    </w:p>
    <w:p w14:paraId="3B0BA7E4" w14:textId="77777777" w:rsidR="00CF1BB7" w:rsidRPr="00821760" w:rsidRDefault="008B67FF" w:rsidP="000C6FAB">
      <w:pPr>
        <w:pStyle w:val="Ttulo1"/>
        <w:ind w:left="0" w:right="12"/>
        <w:rPr>
          <w:rFonts w:asciiTheme="majorHAnsi" w:hAnsiTheme="majorHAnsi"/>
          <w:b w:val="0"/>
          <w:lang w:val="pt-BR"/>
        </w:rPr>
      </w:pPr>
      <w:r w:rsidRPr="00821760">
        <w:rPr>
          <w:rFonts w:asciiTheme="majorHAnsi" w:hAnsiTheme="majorHAnsi"/>
          <w:b w:val="0"/>
          <w:lang w:val="pt-BR"/>
        </w:rPr>
        <w:t>Professor Doutor HUMBERTO GOMES FERRAZ</w:t>
      </w:r>
    </w:p>
    <w:p w14:paraId="4934B330" w14:textId="77777777" w:rsidR="00CF1BB7" w:rsidRPr="00821760" w:rsidRDefault="008B67FF" w:rsidP="000C6FAB">
      <w:pPr>
        <w:pStyle w:val="Ttulo1"/>
        <w:ind w:left="0" w:right="12"/>
        <w:rPr>
          <w:rFonts w:asciiTheme="majorHAnsi" w:hAnsiTheme="majorHAnsi"/>
          <w:lang w:val="pt-BR"/>
        </w:rPr>
      </w:pPr>
      <w:r w:rsidRPr="00821760">
        <w:rPr>
          <w:rFonts w:asciiTheme="majorHAnsi" w:hAnsiTheme="majorHAnsi"/>
          <w:color w:val="000000"/>
          <w:lang w:val="pt-BR"/>
        </w:rPr>
        <w:t xml:space="preserve">Diretor da Faculdade de Ciências Farmacêuticas da Universidade de São </w:t>
      </w:r>
      <w:bookmarkStart w:id="0" w:name="_GoBack"/>
      <w:bookmarkEnd w:id="0"/>
      <w:r w:rsidRPr="00821760">
        <w:rPr>
          <w:rFonts w:asciiTheme="majorHAnsi" w:hAnsiTheme="majorHAnsi"/>
          <w:color w:val="000000"/>
          <w:lang w:val="pt-BR"/>
        </w:rPr>
        <w:t>Paulo</w:t>
      </w:r>
    </w:p>
    <w:sectPr w:rsidR="00CF1BB7" w:rsidRPr="00821760" w:rsidSect="00427316">
      <w:headerReference w:type="default" r:id="rId7"/>
      <w:footerReference w:type="default" r:id="rId8"/>
      <w:pgSz w:w="11910" w:h="16840"/>
      <w:pgMar w:top="1880" w:right="980" w:bottom="1200" w:left="1420" w:header="284" w:footer="38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76D51" w14:textId="77777777" w:rsidR="00173F62" w:rsidRDefault="00173F62">
      <w:r>
        <w:separator/>
      </w:r>
    </w:p>
  </w:endnote>
  <w:endnote w:type="continuationSeparator" w:id="0">
    <w:p w14:paraId="237D2CA6" w14:textId="77777777" w:rsidR="00173F62" w:rsidRDefault="0017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CB4F5" w14:textId="2589BFA0" w:rsidR="00427316" w:rsidRDefault="00427316" w:rsidP="0042731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0F6D466" w14:textId="77777777" w:rsidR="00427316" w:rsidRPr="00427316" w:rsidRDefault="00427316" w:rsidP="004273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lang w:val="pt-BR"/>
      </w:rPr>
    </w:pPr>
    <w:r w:rsidRPr="00427316">
      <w:rPr>
        <w:color w:val="000000"/>
        <w:lang w:val="pt-BR"/>
      </w:rPr>
      <w:t>Av. Prof. Lineu Prestes, 580 * Butantã * São Paulo – SP * CEP: 05508-000</w:t>
    </w:r>
  </w:p>
  <w:p w14:paraId="083F2C24" w14:textId="53C8EA45" w:rsidR="00427316" w:rsidRDefault="00427316" w:rsidP="004273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proofErr w:type="spellStart"/>
    <w:r>
      <w:rPr>
        <w:color w:val="000000"/>
      </w:rPr>
      <w:t>Telefone</w:t>
    </w:r>
    <w:proofErr w:type="spellEnd"/>
    <w:r>
      <w:rPr>
        <w:color w:val="000000"/>
      </w:rPr>
      <w:t>: +55 (11) 3091-3674</w:t>
    </w:r>
    <w:r w:rsidR="00821760">
      <w:rPr>
        <w:color w:val="000000"/>
      </w:rPr>
      <w:t xml:space="preserve"> – fcf.usp.br</w:t>
    </w:r>
  </w:p>
  <w:p w14:paraId="27CFCEC8" w14:textId="2F45D85A" w:rsidR="00427316" w:rsidRDefault="00427316">
    <w:pPr>
      <w:pStyle w:val="Rodap"/>
    </w:pPr>
  </w:p>
  <w:p w14:paraId="1542D6FB" w14:textId="77777777" w:rsidR="00427316" w:rsidRDefault="004273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8BFD6" w14:textId="77777777" w:rsidR="00173F62" w:rsidRDefault="00173F62">
      <w:r>
        <w:separator/>
      </w:r>
    </w:p>
  </w:footnote>
  <w:footnote w:type="continuationSeparator" w:id="0">
    <w:p w14:paraId="23E2FB49" w14:textId="77777777" w:rsidR="00173F62" w:rsidRDefault="00173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92D85" w14:textId="77777777" w:rsidR="00CF1BB7" w:rsidRDefault="00CF1BB7">
    <w:pPr>
      <w:pBdr>
        <w:top w:val="nil"/>
        <w:left w:val="nil"/>
        <w:bottom w:val="nil"/>
        <w:right w:val="nil"/>
        <w:between w:val="nil"/>
      </w:pBdr>
      <w:spacing w:line="276" w:lineRule="auto"/>
      <w:rPr>
        <w:sz w:val="20"/>
        <w:szCs w:val="20"/>
      </w:rPr>
    </w:pPr>
  </w:p>
  <w:tbl>
    <w:tblPr>
      <w:tblStyle w:val="a"/>
      <w:tblW w:w="9782" w:type="dxa"/>
      <w:tblInd w:w="-17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296"/>
      <w:gridCol w:w="8486"/>
    </w:tblGrid>
    <w:tr w:rsidR="00CF1BB7" w14:paraId="0B8E2AFC" w14:textId="77777777">
      <w:tc>
        <w:tcPr>
          <w:tcW w:w="1296" w:type="dxa"/>
        </w:tcPr>
        <w:p w14:paraId="22F40044" w14:textId="77777777" w:rsidR="00CF1BB7" w:rsidRDefault="008B67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pt-BR"/>
            </w:rPr>
            <w:drawing>
              <wp:inline distT="0" distB="0" distL="0" distR="0" wp14:anchorId="3034E369" wp14:editId="7804FAB3">
                <wp:extent cx="685719" cy="747082"/>
                <wp:effectExtent l="0" t="0" r="0" b="0"/>
                <wp:docPr id="6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719" cy="74708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6" w:type="dxa"/>
        </w:tcPr>
        <w:p w14:paraId="05BAE5FB" w14:textId="77777777" w:rsidR="00CF1BB7" w:rsidRDefault="00CF1B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Arial" w:eastAsia="Arial" w:hAnsi="Arial" w:cs="Arial"/>
              <w:b/>
              <w:color w:val="000000"/>
            </w:rPr>
          </w:pPr>
        </w:p>
        <w:p w14:paraId="6E158747" w14:textId="77777777" w:rsidR="00CF1BB7" w:rsidRPr="00BB3BE5" w:rsidRDefault="008B67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360" w:lineRule="auto"/>
            <w:jc w:val="right"/>
            <w:rPr>
              <w:rFonts w:ascii="Arial" w:eastAsia="Arial" w:hAnsi="Arial" w:cs="Arial"/>
              <w:b/>
              <w:color w:val="000000"/>
              <w:lang w:val="pt-BR"/>
            </w:rPr>
          </w:pPr>
          <w:r w:rsidRPr="00BB3BE5">
            <w:rPr>
              <w:rFonts w:ascii="Arial" w:eastAsia="Arial" w:hAnsi="Arial" w:cs="Arial"/>
              <w:b/>
              <w:color w:val="000000"/>
              <w:lang w:val="pt-BR"/>
            </w:rPr>
            <w:t>UNIVERSIDADE DE SÃO PAULO</w:t>
          </w:r>
          <w:r>
            <w:rPr>
              <w:noProof/>
              <w:lang w:val="pt-B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721290C6" wp14:editId="4D48DD90">
                    <wp:simplePos x="0" y="0"/>
                    <wp:positionH relativeFrom="column">
                      <wp:posOffset>381000</wp:posOffset>
                    </wp:positionH>
                    <wp:positionV relativeFrom="paragraph">
                      <wp:posOffset>177800</wp:posOffset>
                    </wp:positionV>
                    <wp:extent cx="4638675" cy="12700"/>
                    <wp:effectExtent l="0" t="0" r="0" b="0"/>
                    <wp:wrapNone/>
                    <wp:docPr id="5" name="Conector de Seta Reta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3026663" y="3780000"/>
                              <a:ext cx="46386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848A06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5" o:spid="_x0000_s1026" type="#_x0000_t32" style="position:absolute;margin-left:30pt;margin-top:14pt;width:365.2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" strokecolor="black [3200]">
                    <v:stroke startarrowwidth="narrow" startarrowlength="short" endarrowwidth="narrow" endarrowlength="short"/>
                  </v:shape>
                </w:pict>
              </mc:Fallback>
            </mc:AlternateContent>
          </w:r>
        </w:p>
        <w:p w14:paraId="4AF3985E" w14:textId="77777777" w:rsidR="00CF1BB7" w:rsidRPr="00BB3BE5" w:rsidRDefault="008B67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Arial" w:eastAsia="Arial" w:hAnsi="Arial" w:cs="Arial"/>
              <w:i/>
              <w:color w:val="000000"/>
              <w:sz w:val="20"/>
              <w:szCs w:val="20"/>
              <w:lang w:val="pt-BR"/>
            </w:rPr>
          </w:pPr>
          <w:r w:rsidRPr="00BB3BE5">
            <w:rPr>
              <w:rFonts w:ascii="Arial" w:eastAsia="Arial" w:hAnsi="Arial" w:cs="Arial"/>
              <w:i/>
              <w:color w:val="000000"/>
              <w:sz w:val="20"/>
              <w:szCs w:val="20"/>
              <w:lang w:val="pt-BR"/>
            </w:rPr>
            <w:t>Faculdade de Ciências Farmacêuticas</w:t>
          </w:r>
        </w:p>
        <w:p w14:paraId="7E292570" w14:textId="77777777" w:rsidR="00CF1BB7" w:rsidRDefault="008B67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i/>
              <w:color w:val="000000"/>
              <w:sz w:val="20"/>
              <w:szCs w:val="20"/>
            </w:rPr>
          </w:pPr>
          <w:proofErr w:type="spellStart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Diretoria</w:t>
          </w:r>
          <w:proofErr w:type="spellEnd"/>
        </w:p>
      </w:tc>
    </w:tr>
  </w:tbl>
  <w:p w14:paraId="6813AB3C" w14:textId="77777777" w:rsidR="00CF1BB7" w:rsidRDefault="00CF1B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B7"/>
    <w:rsid w:val="000C6FAB"/>
    <w:rsid w:val="00173F62"/>
    <w:rsid w:val="001E627F"/>
    <w:rsid w:val="002611D5"/>
    <w:rsid w:val="00427316"/>
    <w:rsid w:val="00494628"/>
    <w:rsid w:val="005D58B0"/>
    <w:rsid w:val="00710C50"/>
    <w:rsid w:val="00772EAB"/>
    <w:rsid w:val="007A6687"/>
    <w:rsid w:val="00821760"/>
    <w:rsid w:val="008B67FF"/>
    <w:rsid w:val="008D2B07"/>
    <w:rsid w:val="008D35E4"/>
    <w:rsid w:val="00AE1033"/>
    <w:rsid w:val="00BA460F"/>
    <w:rsid w:val="00BB3BE5"/>
    <w:rsid w:val="00C06C5F"/>
    <w:rsid w:val="00CF1BB7"/>
    <w:rsid w:val="00D8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6FBA0C"/>
  <w15:docId w15:val="{714E447A-5E9B-41B3-8533-8EBE58CD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91" w:right="96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2B5C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F6B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B94"/>
    <w:rPr>
      <w:rFonts w:ascii="Segoe UI" w:eastAsia="Cambria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A19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19A7"/>
    <w:rPr>
      <w:rFonts w:ascii="Cambria" w:eastAsia="Cambria" w:hAnsi="Cambria" w:cs="Cambria"/>
    </w:rPr>
  </w:style>
  <w:style w:type="paragraph" w:styleId="Rodap">
    <w:name w:val="footer"/>
    <w:basedOn w:val="Normal"/>
    <w:link w:val="RodapChar"/>
    <w:uiPriority w:val="99"/>
    <w:unhideWhenUsed/>
    <w:rsid w:val="00BA19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19A7"/>
    <w:rPr>
      <w:rFonts w:ascii="Cambria" w:eastAsia="Cambria" w:hAnsi="Cambria" w:cs="Cambria"/>
    </w:rPr>
  </w:style>
  <w:style w:type="table" w:styleId="Tabelacomgrade">
    <w:name w:val="Table Grid"/>
    <w:basedOn w:val="Tabelanormal"/>
    <w:uiPriority w:val="59"/>
    <w:rsid w:val="0095022B"/>
    <w:pPr>
      <w:widowControl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F67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p10">
    <w:name w:val="p10"/>
    <w:basedOn w:val="Normal"/>
    <w:uiPriority w:val="99"/>
    <w:rsid w:val="006F67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p18">
    <w:name w:val="p18"/>
    <w:basedOn w:val="Normal"/>
    <w:uiPriority w:val="99"/>
    <w:rsid w:val="006F67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apple-converted-space">
    <w:name w:val="apple-converted-space"/>
    <w:basedOn w:val="Fontepargpadro"/>
    <w:rsid w:val="006F6799"/>
  </w:style>
  <w:style w:type="character" w:customStyle="1" w:styleId="Ttulo2Char">
    <w:name w:val="Título 2 Char"/>
    <w:basedOn w:val="Fontepargpadro"/>
    <w:link w:val="Ttulo2"/>
    <w:uiPriority w:val="9"/>
    <w:rsid w:val="005C2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9051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90511"/>
    <w:rPr>
      <w:rFonts w:ascii="Cambria" w:eastAsia="Cambria" w:hAnsi="Cambria" w:cs="Cambri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7B83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3BxX9RtUMsaxr+L4R3zhrosgJw==">AMUW2mWH24Xk9+r5dCgkz5wQ6uAgKugQVLhxgIxSkA0quRQdh1SH5isU/U0ElqlGU+3+MQKVGPW816Ulg7a55+ooWdPlKkAf+hbh775Vkeip5cnFRVjwl34=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Auriluce Missiano de Oliveira</dc:creator>
  <cp:lastModifiedBy>Mari</cp:lastModifiedBy>
  <cp:revision>2</cp:revision>
  <cp:lastPrinted>2021-09-23T18:07:00Z</cp:lastPrinted>
  <dcterms:created xsi:type="dcterms:W3CDTF">2022-09-28T20:24:00Z</dcterms:created>
  <dcterms:modified xsi:type="dcterms:W3CDTF">2022-09-28T20:24:00Z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2017-01-31T00:00:00Z</vt:filetime>
  </property>
</Properties>
</file>